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BE0CD2" w14:textId="77777777" w:rsidR="009073DC" w:rsidRPr="0070438D" w:rsidRDefault="009073DC" w:rsidP="009073DC">
      <w:pPr>
        <w:rPr>
          <w:rFonts w:eastAsia="Times New Roman" w:cstheme="minorHAnsi"/>
          <w:lang w:val="fr-CA"/>
        </w:rPr>
      </w:pPr>
      <w:bookmarkStart w:id="0" w:name="_GoBack"/>
      <w:bookmarkEnd w:id="0"/>
      <w:r w:rsidRPr="0070438D">
        <w:rPr>
          <w:rFonts w:eastAsia="Times New Roman" w:cstheme="minorHAnsi"/>
          <w:b/>
          <w:lang w:val="fr-CA"/>
        </w:rPr>
        <w:t>Type de politique :</w:t>
      </w:r>
      <w:r w:rsidRPr="0070438D">
        <w:rPr>
          <w:rFonts w:eastAsia="Times New Roman" w:cstheme="minorHAnsi"/>
          <w:lang w:val="fr-CA"/>
        </w:rPr>
        <w:tab/>
      </w:r>
      <w:r w:rsidR="00F14CD7" w:rsidRPr="0070438D">
        <w:rPr>
          <w:rFonts w:eastAsia="Times New Roman" w:cstheme="minorHAnsi"/>
          <w:lang w:val="fr-CA"/>
        </w:rPr>
        <w:tab/>
        <w:t>S</w:t>
      </w:r>
      <w:r w:rsidRPr="0070438D">
        <w:rPr>
          <w:rFonts w:eastAsia="Times New Roman" w:cstheme="minorHAnsi"/>
          <w:lang w:val="fr-CA"/>
        </w:rPr>
        <w:t>anté et sécurité</w:t>
      </w:r>
    </w:p>
    <w:p w14:paraId="17FEBEB1" w14:textId="77777777" w:rsidR="009073DC" w:rsidRPr="0070438D" w:rsidRDefault="009073DC" w:rsidP="009073DC">
      <w:pPr>
        <w:rPr>
          <w:rFonts w:eastAsia="Times New Roman" w:cstheme="minorHAnsi"/>
          <w:lang w:val="fr-CA"/>
        </w:rPr>
      </w:pPr>
      <w:r w:rsidRPr="0070438D">
        <w:rPr>
          <w:rFonts w:eastAsia="Times New Roman" w:cstheme="minorHAnsi"/>
          <w:b/>
          <w:lang w:val="fr-CA"/>
        </w:rPr>
        <w:t>Titre de la politique :</w:t>
      </w:r>
      <w:r w:rsidRPr="0070438D">
        <w:rPr>
          <w:rFonts w:eastAsia="Times New Roman" w:cstheme="minorHAnsi"/>
          <w:lang w:val="fr-CA"/>
        </w:rPr>
        <w:tab/>
      </w:r>
      <w:r w:rsidR="00F14CD7" w:rsidRPr="0070438D">
        <w:rPr>
          <w:rFonts w:eastAsia="Times New Roman" w:cstheme="minorHAnsi"/>
          <w:lang w:val="fr-CA"/>
        </w:rPr>
        <w:tab/>
      </w:r>
      <w:r w:rsidRPr="0070438D">
        <w:rPr>
          <w:rFonts w:eastAsia="Times New Roman" w:cstheme="minorHAnsi"/>
          <w:lang w:val="fr-CA"/>
        </w:rPr>
        <w:t>Commotion cérébrale</w:t>
      </w:r>
    </w:p>
    <w:p w14:paraId="22E63D15" w14:textId="287DD6B0" w:rsidR="009073DC" w:rsidRPr="0070438D" w:rsidRDefault="009073DC" w:rsidP="009073DC">
      <w:pPr>
        <w:rPr>
          <w:rFonts w:eastAsia="Times New Roman" w:cstheme="minorHAnsi"/>
          <w:lang w:val="fr-CA"/>
        </w:rPr>
      </w:pPr>
      <w:r w:rsidRPr="0070438D">
        <w:rPr>
          <w:rFonts w:eastAsia="Times New Roman" w:cstheme="minorHAnsi"/>
          <w:b/>
          <w:lang w:val="fr-CA"/>
        </w:rPr>
        <w:t>Autorité responsable :</w:t>
      </w:r>
      <w:r w:rsidRPr="0070438D">
        <w:rPr>
          <w:rFonts w:eastAsia="Times New Roman" w:cstheme="minorHAnsi"/>
          <w:lang w:val="fr-CA"/>
        </w:rPr>
        <w:tab/>
      </w:r>
      <w:r w:rsidR="005657B6" w:rsidRPr="0070438D">
        <w:rPr>
          <w:rFonts w:eastAsia="Times New Roman" w:cstheme="minorHAnsi"/>
          <w:lang w:val="fr-CA"/>
        </w:rPr>
        <w:tab/>
      </w:r>
      <w:r w:rsidRPr="0070438D">
        <w:rPr>
          <w:rFonts w:eastAsia="Times New Roman" w:cstheme="minorHAnsi"/>
          <w:lang w:val="fr-CA"/>
        </w:rPr>
        <w:t>Chef de la direction</w:t>
      </w:r>
    </w:p>
    <w:p w14:paraId="75C20B9E" w14:textId="77777777" w:rsidR="009073DC" w:rsidRPr="0070438D" w:rsidRDefault="009073DC" w:rsidP="009073DC">
      <w:pPr>
        <w:rPr>
          <w:rFonts w:eastAsia="Times New Roman" w:cstheme="minorHAnsi"/>
          <w:lang w:val="fr-CA"/>
        </w:rPr>
      </w:pPr>
      <w:r w:rsidRPr="0070438D">
        <w:rPr>
          <w:rFonts w:eastAsia="Times New Roman" w:cstheme="minorHAnsi"/>
          <w:b/>
          <w:lang w:val="fr-CA"/>
        </w:rPr>
        <w:t>Restrictions :</w:t>
      </w:r>
      <w:r w:rsidRPr="0070438D">
        <w:rPr>
          <w:rFonts w:eastAsia="Times New Roman" w:cstheme="minorHAnsi"/>
          <w:lang w:val="fr-CA"/>
        </w:rPr>
        <w:tab/>
      </w:r>
      <w:r w:rsidR="00F14CD7" w:rsidRPr="0070438D">
        <w:rPr>
          <w:rFonts w:eastAsia="Times New Roman" w:cstheme="minorHAnsi"/>
          <w:lang w:val="fr-CA"/>
        </w:rPr>
        <w:tab/>
      </w:r>
      <w:r w:rsidR="00F14CD7" w:rsidRPr="0070438D">
        <w:rPr>
          <w:rFonts w:eastAsia="Times New Roman" w:cstheme="minorHAnsi"/>
          <w:lang w:val="fr-CA"/>
        </w:rPr>
        <w:tab/>
      </w:r>
      <w:r w:rsidRPr="0070438D">
        <w:rPr>
          <w:rFonts w:eastAsia="Times New Roman" w:cstheme="minorHAnsi"/>
          <w:lang w:val="fr-CA"/>
        </w:rPr>
        <w:t xml:space="preserve">Assujettie </w:t>
      </w:r>
      <w:r w:rsidR="00F14CD7" w:rsidRPr="0070438D">
        <w:rPr>
          <w:rFonts w:eastAsia="Times New Roman" w:cstheme="minorHAnsi"/>
          <w:lang w:val="fr-CA"/>
        </w:rPr>
        <w:t xml:space="preserve">aux lois </w:t>
      </w:r>
      <w:r w:rsidRPr="0070438D">
        <w:rPr>
          <w:rFonts w:eastAsia="Times New Roman" w:cstheme="minorHAnsi"/>
          <w:lang w:val="fr-CA"/>
        </w:rPr>
        <w:t>provinciale</w:t>
      </w:r>
      <w:r w:rsidR="00F14CD7" w:rsidRPr="0070438D">
        <w:rPr>
          <w:rFonts w:eastAsia="Times New Roman" w:cstheme="minorHAnsi"/>
          <w:lang w:val="fr-CA"/>
        </w:rPr>
        <w:t>s</w:t>
      </w:r>
      <w:r w:rsidRPr="0070438D">
        <w:rPr>
          <w:rFonts w:eastAsia="Times New Roman" w:cstheme="minorHAnsi"/>
          <w:lang w:val="fr-CA"/>
        </w:rPr>
        <w:t xml:space="preserve"> et fédérale</w:t>
      </w:r>
      <w:r w:rsidR="00F14CD7" w:rsidRPr="0070438D">
        <w:rPr>
          <w:rFonts w:eastAsia="Times New Roman" w:cstheme="minorHAnsi"/>
          <w:lang w:val="fr-CA"/>
        </w:rPr>
        <w:t>s</w:t>
      </w:r>
    </w:p>
    <w:p w14:paraId="3044A70F" w14:textId="77777777" w:rsidR="009073DC" w:rsidRPr="0070438D" w:rsidRDefault="009073DC" w:rsidP="009073DC">
      <w:pPr>
        <w:rPr>
          <w:rFonts w:eastAsia="Times New Roman" w:cstheme="minorHAnsi"/>
          <w:lang w:val="fr-CA"/>
        </w:rPr>
      </w:pPr>
    </w:p>
    <w:p w14:paraId="54C9AB43" w14:textId="77777777" w:rsidR="009073DC" w:rsidRPr="0070438D" w:rsidRDefault="009073DC" w:rsidP="009073DC">
      <w:pPr>
        <w:spacing w:before="3"/>
        <w:rPr>
          <w:rFonts w:eastAsia="Calibri" w:cstheme="minorHAnsi"/>
          <w:b/>
          <w:bCs/>
          <w:lang w:val="fr-CA"/>
        </w:rPr>
      </w:pPr>
    </w:p>
    <w:p w14:paraId="57BC07C0" w14:textId="77777777" w:rsidR="009073DC" w:rsidRPr="0070438D" w:rsidRDefault="009073DC" w:rsidP="009073DC">
      <w:pPr>
        <w:pStyle w:val="Heading1"/>
        <w:numPr>
          <w:ilvl w:val="1"/>
          <w:numId w:val="4"/>
        </w:numPr>
        <w:tabs>
          <w:tab w:val="left" w:pos="481"/>
        </w:tabs>
        <w:spacing w:before="56"/>
        <w:ind w:hanging="360"/>
        <w:rPr>
          <w:rFonts w:asciiTheme="minorHAnsi" w:hAnsiTheme="minorHAnsi" w:cstheme="minorHAnsi"/>
          <w:b w:val="0"/>
          <w:bCs w:val="0"/>
          <w:lang w:val="fr-CA"/>
        </w:rPr>
      </w:pPr>
      <w:r w:rsidRPr="0070438D">
        <w:rPr>
          <w:rFonts w:asciiTheme="minorHAnsi" w:hAnsiTheme="minorHAnsi" w:cstheme="minorHAnsi"/>
          <w:spacing w:val="-1"/>
          <w:lang w:val="fr-CA"/>
        </w:rPr>
        <w:t>Énoncé de politique</w:t>
      </w:r>
    </w:p>
    <w:p w14:paraId="6382257E" w14:textId="77777777" w:rsidR="009073DC" w:rsidRPr="0070438D" w:rsidRDefault="009073DC" w:rsidP="009073DC">
      <w:pPr>
        <w:pStyle w:val="Heading1"/>
        <w:tabs>
          <w:tab w:val="left" w:pos="481"/>
        </w:tabs>
        <w:spacing w:before="56"/>
        <w:ind w:left="120" w:firstLine="0"/>
        <w:rPr>
          <w:rFonts w:asciiTheme="minorHAnsi" w:hAnsiTheme="minorHAnsi" w:cstheme="minorHAnsi"/>
          <w:b w:val="0"/>
          <w:bCs w:val="0"/>
          <w:lang w:val="fr-CA"/>
        </w:rPr>
      </w:pPr>
    </w:p>
    <w:p w14:paraId="12E53D53" w14:textId="77777777" w:rsidR="009073DC" w:rsidRPr="0070438D" w:rsidRDefault="009073DC" w:rsidP="009073DC">
      <w:pPr>
        <w:pStyle w:val="BodyText"/>
        <w:spacing w:line="239" w:lineRule="auto"/>
        <w:ind w:left="120" w:right="656" w:firstLine="0"/>
        <w:rPr>
          <w:rFonts w:asciiTheme="minorHAnsi" w:hAnsiTheme="minorHAnsi" w:cstheme="minorHAnsi"/>
          <w:spacing w:val="-1"/>
          <w:lang w:val="fr-CA"/>
        </w:rPr>
      </w:pPr>
      <w:r w:rsidRPr="0070438D">
        <w:rPr>
          <w:rFonts w:asciiTheme="minorHAnsi" w:hAnsiTheme="minorHAnsi" w:cstheme="minorHAnsi"/>
          <w:spacing w:val="-1"/>
          <w:lang w:val="fr-CA"/>
        </w:rPr>
        <w:t>Freestyle Canada reconnait que les athlètes qui pratiquent le ski acrobatique s’exposent au risque de subir des blessures à la tête et des commotions cérébrales. Cet énoncé de politique vise à expliquer de façon générale les objectifs de la présente politique.</w:t>
      </w:r>
    </w:p>
    <w:p w14:paraId="7F6E57DD" w14:textId="77777777" w:rsidR="009073DC" w:rsidRPr="0070438D" w:rsidRDefault="009073DC" w:rsidP="009073DC">
      <w:pPr>
        <w:pStyle w:val="BodyText"/>
        <w:spacing w:line="239" w:lineRule="auto"/>
        <w:ind w:left="120" w:right="656" w:firstLine="0"/>
        <w:rPr>
          <w:rFonts w:asciiTheme="minorHAnsi" w:hAnsiTheme="minorHAnsi" w:cstheme="minorHAnsi"/>
          <w:spacing w:val="-1"/>
          <w:lang w:val="fr-CA"/>
        </w:rPr>
      </w:pPr>
    </w:p>
    <w:p w14:paraId="0AC2C50D" w14:textId="497A8F56" w:rsidR="005657B6" w:rsidRPr="0070438D" w:rsidRDefault="009073DC" w:rsidP="005657B6">
      <w:pPr>
        <w:pStyle w:val="BodyText"/>
        <w:spacing w:line="239" w:lineRule="auto"/>
        <w:ind w:left="120" w:right="656" w:firstLine="0"/>
        <w:rPr>
          <w:rFonts w:cs="Calibri"/>
          <w:spacing w:val="-1"/>
          <w:lang w:val="fr-CA"/>
        </w:rPr>
      </w:pPr>
      <w:r w:rsidRPr="0070438D">
        <w:rPr>
          <w:rFonts w:asciiTheme="minorHAnsi" w:hAnsiTheme="minorHAnsi" w:cstheme="minorHAnsi"/>
          <w:spacing w:val="-1"/>
          <w:lang w:val="fr-CA"/>
        </w:rPr>
        <w:t>La présente politique s’applique à tous les membres de Freestyle Canada, y compris les membres individuels, les clubs et les organi</w:t>
      </w:r>
      <w:r w:rsidR="005657B6" w:rsidRPr="0070438D">
        <w:rPr>
          <w:rFonts w:asciiTheme="minorHAnsi" w:hAnsiTheme="minorHAnsi" w:cstheme="minorHAnsi"/>
          <w:spacing w:val="-1"/>
          <w:lang w:val="fr-CA"/>
        </w:rPr>
        <w:t>smes provinciaux de sport (OPS)</w:t>
      </w:r>
      <w:r w:rsidR="005657B6" w:rsidRPr="0070438D">
        <w:rPr>
          <w:rFonts w:cs="Calibri"/>
          <w:spacing w:val="-1"/>
          <w:lang w:val="fr-CA"/>
        </w:rPr>
        <w:t xml:space="preserve"> </w:t>
      </w:r>
      <w:r w:rsidR="00784DB7" w:rsidRPr="0070438D">
        <w:rPr>
          <w:rFonts w:cs="Calibri"/>
          <w:spacing w:val="-1"/>
          <w:lang w:val="fr-CA"/>
        </w:rPr>
        <w:t>et cadre avec les Lignes directrices canadiennes sur les commotions cérébrales dans le sport (2017)</w:t>
      </w:r>
      <w:r w:rsidR="0059596E" w:rsidRPr="0070438D">
        <w:rPr>
          <w:rFonts w:cs="Calibri"/>
          <w:spacing w:val="-1"/>
          <w:lang w:val="fr-CA"/>
        </w:rPr>
        <w:t>.</w:t>
      </w:r>
    </w:p>
    <w:p w14:paraId="40629FE2" w14:textId="60B666F0" w:rsidR="009073DC" w:rsidRPr="0070438D" w:rsidRDefault="005657B6" w:rsidP="009073DC">
      <w:pPr>
        <w:pStyle w:val="BodyText"/>
        <w:spacing w:line="239" w:lineRule="auto"/>
        <w:ind w:left="120" w:right="656" w:firstLine="0"/>
        <w:rPr>
          <w:rFonts w:asciiTheme="minorHAnsi" w:hAnsiTheme="minorHAnsi" w:cstheme="minorHAnsi"/>
          <w:spacing w:val="-1"/>
          <w:lang w:val="fr-CA"/>
        </w:rPr>
      </w:pPr>
      <w:r w:rsidRPr="0070438D">
        <w:rPr>
          <w:rFonts w:asciiTheme="minorHAnsi" w:hAnsiTheme="minorHAnsi" w:cstheme="minorHAnsi"/>
          <w:spacing w:val="-1"/>
          <w:lang w:val="fr-CA"/>
        </w:rPr>
        <w:t xml:space="preserve"> </w:t>
      </w:r>
    </w:p>
    <w:p w14:paraId="229C8129" w14:textId="77777777" w:rsidR="009073DC" w:rsidRPr="0070438D" w:rsidRDefault="009073DC" w:rsidP="009073DC">
      <w:pPr>
        <w:pStyle w:val="BodyText"/>
        <w:spacing w:line="239" w:lineRule="auto"/>
        <w:ind w:left="120" w:right="656" w:firstLine="0"/>
        <w:rPr>
          <w:rFonts w:asciiTheme="minorHAnsi" w:hAnsiTheme="minorHAnsi" w:cstheme="minorHAnsi"/>
          <w:spacing w:val="-1"/>
          <w:lang w:val="fr-CA"/>
        </w:rPr>
      </w:pPr>
      <w:r w:rsidRPr="0070438D">
        <w:rPr>
          <w:rFonts w:asciiTheme="minorHAnsi" w:hAnsiTheme="minorHAnsi" w:cstheme="minorHAnsi"/>
          <w:spacing w:val="-1"/>
          <w:lang w:val="fr-CA"/>
        </w:rPr>
        <w:t xml:space="preserve">La politique tient compte du fait que dans certaines provinces ou certains territoires du Canada, des lois qui régissent la gestion des commotions cérébrales sont soit en cours d’élaboration ou ont reçu la sanction royale. Les lois gouvernementales ont préséance sur la présente politique. </w:t>
      </w:r>
    </w:p>
    <w:p w14:paraId="6913D67D" w14:textId="77777777" w:rsidR="009073DC" w:rsidRPr="0070438D" w:rsidRDefault="009073DC" w:rsidP="009073DC">
      <w:pPr>
        <w:pStyle w:val="BodyText"/>
        <w:spacing w:line="239" w:lineRule="auto"/>
        <w:ind w:left="120" w:right="656" w:firstLine="0"/>
        <w:rPr>
          <w:rFonts w:asciiTheme="minorHAnsi" w:hAnsiTheme="minorHAnsi" w:cstheme="minorHAnsi"/>
          <w:lang w:val="fr-CA"/>
        </w:rPr>
      </w:pPr>
    </w:p>
    <w:p w14:paraId="226029F8" w14:textId="53B874D6" w:rsidR="005657B6" w:rsidRPr="0070438D" w:rsidRDefault="009274EA" w:rsidP="005657B6">
      <w:pPr>
        <w:pStyle w:val="BodyText"/>
        <w:ind w:left="120" w:right="656" w:firstLine="0"/>
        <w:rPr>
          <w:rFonts w:cs="Calibri"/>
          <w:spacing w:val="-1"/>
          <w:lang w:val="fr-CA"/>
        </w:rPr>
      </w:pPr>
      <w:r w:rsidRPr="0070438D">
        <w:rPr>
          <w:rFonts w:cs="Calibri"/>
          <w:spacing w:val="-1"/>
          <w:lang w:val="fr-CA"/>
        </w:rPr>
        <w:t>L</w:t>
      </w:r>
      <w:r w:rsidR="00784DB7" w:rsidRPr="0070438D">
        <w:rPr>
          <w:rFonts w:cs="Calibri"/>
          <w:spacing w:val="-1"/>
          <w:lang w:val="fr-CA"/>
        </w:rPr>
        <w:t>e présent document</w:t>
      </w:r>
      <w:r w:rsidRPr="0070438D">
        <w:rPr>
          <w:rFonts w:cs="Calibri"/>
          <w:spacing w:val="-1"/>
          <w:lang w:val="fr-CA"/>
        </w:rPr>
        <w:t xml:space="preserve">, destiné aux </w:t>
      </w:r>
      <w:r w:rsidR="00784DB7" w:rsidRPr="0070438D">
        <w:rPr>
          <w:rFonts w:cs="Calibri"/>
          <w:spacing w:val="-1"/>
          <w:lang w:val="fr-CA"/>
        </w:rPr>
        <w:t xml:space="preserve">membres de </w:t>
      </w:r>
      <w:r w:rsidR="005657B6" w:rsidRPr="0070438D">
        <w:rPr>
          <w:rFonts w:cs="Calibri"/>
          <w:spacing w:val="-1"/>
          <w:lang w:val="fr-CA"/>
        </w:rPr>
        <w:t xml:space="preserve">Freestyle Canada </w:t>
      </w:r>
      <w:r w:rsidR="00784DB7" w:rsidRPr="0070438D">
        <w:rPr>
          <w:rFonts w:cs="Calibri"/>
          <w:spacing w:val="-1"/>
          <w:lang w:val="fr-CA"/>
        </w:rPr>
        <w:t xml:space="preserve">qui participent au déroulement, à la réglementation ou à la planification des activités de </w:t>
      </w:r>
      <w:r w:rsidR="005657B6" w:rsidRPr="0070438D">
        <w:rPr>
          <w:rFonts w:cs="Calibri"/>
          <w:spacing w:val="-1"/>
          <w:lang w:val="fr-CA"/>
        </w:rPr>
        <w:t xml:space="preserve">Freestyle Canada </w:t>
      </w:r>
      <w:r w:rsidR="00784DB7" w:rsidRPr="0070438D">
        <w:rPr>
          <w:rFonts w:cs="Calibri"/>
          <w:spacing w:val="-1"/>
          <w:lang w:val="fr-CA"/>
        </w:rPr>
        <w:t>qui présentent un risque de commotion cérébrale pour les participants</w:t>
      </w:r>
      <w:r w:rsidRPr="0070438D">
        <w:rPr>
          <w:rFonts w:cs="Calibri"/>
          <w:spacing w:val="-1"/>
          <w:lang w:val="fr-CA"/>
        </w:rPr>
        <w:t xml:space="preserve">, se veut un guide </w:t>
      </w:r>
      <w:r w:rsidR="00784DB7" w:rsidRPr="0070438D">
        <w:rPr>
          <w:rFonts w:cs="Calibri"/>
          <w:spacing w:val="-1"/>
          <w:lang w:val="fr-CA"/>
        </w:rPr>
        <w:t>pour l’élaboration, l’instauration et l</w:t>
      </w:r>
      <w:r w:rsidRPr="0070438D">
        <w:rPr>
          <w:rFonts w:cs="Calibri"/>
          <w:spacing w:val="-1"/>
          <w:lang w:val="fr-CA"/>
        </w:rPr>
        <w:t>’application d</w:t>
      </w:r>
      <w:r w:rsidR="00784DB7" w:rsidRPr="0070438D">
        <w:rPr>
          <w:rFonts w:cs="Calibri"/>
          <w:spacing w:val="-1"/>
          <w:lang w:val="fr-CA"/>
        </w:rPr>
        <w:t>e politiques, de procédures et de programmes pour la préve</w:t>
      </w:r>
      <w:r w:rsidR="005657B6" w:rsidRPr="0070438D">
        <w:rPr>
          <w:rFonts w:cs="Calibri"/>
          <w:spacing w:val="-1"/>
          <w:lang w:val="fr-CA"/>
        </w:rPr>
        <w:t>ntion</w:t>
      </w:r>
      <w:r w:rsidRPr="0070438D">
        <w:rPr>
          <w:rFonts w:cs="Calibri"/>
          <w:spacing w:val="-1"/>
          <w:lang w:val="fr-CA"/>
        </w:rPr>
        <w:t xml:space="preserve"> et</w:t>
      </w:r>
      <w:r w:rsidR="005657B6" w:rsidRPr="0070438D">
        <w:rPr>
          <w:rFonts w:cs="Calibri"/>
          <w:spacing w:val="-2"/>
          <w:lang w:val="fr-CA"/>
        </w:rPr>
        <w:t xml:space="preserve"> </w:t>
      </w:r>
      <w:r w:rsidR="00784DB7" w:rsidRPr="0070438D">
        <w:rPr>
          <w:rFonts w:cs="Calibri"/>
          <w:spacing w:val="-2"/>
          <w:lang w:val="fr-CA"/>
        </w:rPr>
        <w:t xml:space="preserve">le traitement </w:t>
      </w:r>
      <w:r w:rsidRPr="0070438D">
        <w:rPr>
          <w:rFonts w:cs="Calibri"/>
          <w:spacing w:val="-2"/>
          <w:lang w:val="fr-CA"/>
        </w:rPr>
        <w:t xml:space="preserve">des commotions cérébrales et des blessures à la tête subies dans le sport et pour </w:t>
      </w:r>
      <w:r w:rsidR="00212979" w:rsidRPr="0070438D">
        <w:rPr>
          <w:rFonts w:cs="Calibri"/>
          <w:spacing w:val="-2"/>
          <w:lang w:val="fr-CA"/>
        </w:rPr>
        <w:t xml:space="preserve">informer les personnes concernées </w:t>
      </w:r>
      <w:r w:rsidRPr="0070438D">
        <w:rPr>
          <w:rFonts w:cs="Calibri"/>
          <w:spacing w:val="-2"/>
          <w:lang w:val="fr-CA"/>
        </w:rPr>
        <w:t xml:space="preserve">à ce sujet. </w:t>
      </w:r>
    </w:p>
    <w:p w14:paraId="75A8EB22" w14:textId="77777777" w:rsidR="009073DC" w:rsidRPr="0070438D" w:rsidRDefault="009073DC" w:rsidP="004E0EC5">
      <w:pPr>
        <w:pStyle w:val="BodyText"/>
        <w:ind w:left="0" w:right="656" w:firstLine="0"/>
        <w:rPr>
          <w:rFonts w:asciiTheme="minorHAnsi" w:hAnsiTheme="minorHAnsi" w:cstheme="minorHAnsi"/>
          <w:lang w:val="fr-CA"/>
        </w:rPr>
      </w:pPr>
    </w:p>
    <w:p w14:paraId="19E49562" w14:textId="77777777" w:rsidR="005657B6" w:rsidRPr="0070438D" w:rsidRDefault="005657B6" w:rsidP="005657B6">
      <w:pPr>
        <w:rPr>
          <w:rFonts w:ascii="Calibri" w:eastAsia="Calibri" w:hAnsi="Calibri" w:cs="Calibri"/>
          <w:lang w:val="fr-CA"/>
        </w:rPr>
      </w:pPr>
    </w:p>
    <w:p w14:paraId="3D4E0BCA" w14:textId="77777777" w:rsidR="009274EA" w:rsidRPr="0070438D" w:rsidRDefault="009274EA" w:rsidP="005657B6">
      <w:pPr>
        <w:pStyle w:val="Heading1"/>
        <w:numPr>
          <w:ilvl w:val="1"/>
          <w:numId w:val="4"/>
        </w:numPr>
        <w:tabs>
          <w:tab w:val="left" w:pos="481"/>
        </w:tabs>
        <w:ind w:hanging="360"/>
        <w:rPr>
          <w:rFonts w:cs="Calibri"/>
          <w:b w:val="0"/>
          <w:bCs w:val="0"/>
          <w:lang w:val="fr-CA"/>
        </w:rPr>
      </w:pPr>
      <w:r w:rsidRPr="0070438D">
        <w:rPr>
          <w:rFonts w:cs="Calibri"/>
          <w:bCs w:val="0"/>
          <w:lang w:val="fr-CA"/>
        </w:rPr>
        <w:t>Objectif</w:t>
      </w:r>
    </w:p>
    <w:p w14:paraId="46822130" w14:textId="77777777" w:rsidR="005657B6" w:rsidRPr="0070438D" w:rsidRDefault="005657B6" w:rsidP="005657B6">
      <w:pPr>
        <w:pStyle w:val="Heading1"/>
        <w:tabs>
          <w:tab w:val="left" w:pos="481"/>
        </w:tabs>
        <w:rPr>
          <w:rFonts w:cs="Calibri"/>
          <w:bCs w:val="0"/>
          <w:lang w:val="fr-CA"/>
        </w:rPr>
      </w:pPr>
    </w:p>
    <w:p w14:paraId="0940037C" w14:textId="2CD518A6" w:rsidR="005657B6" w:rsidRPr="0070438D" w:rsidRDefault="009274EA" w:rsidP="005657B6">
      <w:pPr>
        <w:pStyle w:val="Heading1"/>
        <w:ind w:left="462" w:firstLine="17"/>
        <w:rPr>
          <w:rFonts w:cs="Calibri"/>
          <w:b w:val="0"/>
          <w:bCs w:val="0"/>
          <w:lang w:val="fr-CA"/>
        </w:rPr>
      </w:pPr>
      <w:r w:rsidRPr="0070438D">
        <w:rPr>
          <w:rFonts w:cs="Calibri"/>
          <w:b w:val="0"/>
          <w:bCs w:val="0"/>
          <w:lang w:val="fr-CA"/>
        </w:rPr>
        <w:t xml:space="preserve">La présente politique et ses protocoles connexes </w:t>
      </w:r>
      <w:r w:rsidR="00297DA6" w:rsidRPr="0070438D">
        <w:rPr>
          <w:rFonts w:cs="Calibri"/>
          <w:b w:val="0"/>
          <w:bCs w:val="0"/>
          <w:lang w:val="fr-CA"/>
        </w:rPr>
        <w:t>por</w:t>
      </w:r>
      <w:r w:rsidRPr="0070438D">
        <w:rPr>
          <w:rFonts w:cs="Calibri"/>
          <w:b w:val="0"/>
          <w:bCs w:val="0"/>
          <w:lang w:val="fr-CA"/>
        </w:rPr>
        <w:t>te</w:t>
      </w:r>
      <w:r w:rsidR="00297DA6" w:rsidRPr="0070438D">
        <w:rPr>
          <w:rFonts w:cs="Calibri"/>
          <w:b w:val="0"/>
          <w:bCs w:val="0"/>
          <w:lang w:val="fr-CA"/>
        </w:rPr>
        <w:t>nt</w:t>
      </w:r>
      <w:r w:rsidRPr="0070438D">
        <w:rPr>
          <w:rFonts w:cs="Calibri"/>
          <w:b w:val="0"/>
          <w:bCs w:val="0"/>
          <w:lang w:val="fr-CA"/>
        </w:rPr>
        <w:t xml:space="preserve"> sur l</w:t>
      </w:r>
      <w:r w:rsidR="00461AF6" w:rsidRPr="0070438D">
        <w:rPr>
          <w:rFonts w:cs="Calibri"/>
          <w:b w:val="0"/>
          <w:bCs w:val="0"/>
          <w:lang w:val="fr-CA"/>
        </w:rPr>
        <w:t>e dépistage</w:t>
      </w:r>
      <w:r w:rsidRPr="0070438D">
        <w:rPr>
          <w:rFonts w:cs="Calibri"/>
          <w:b w:val="0"/>
          <w:bCs w:val="0"/>
          <w:lang w:val="fr-CA"/>
        </w:rPr>
        <w:t xml:space="preserve">, le diagnostic médical et la prise en charge des athlètes membres de </w:t>
      </w:r>
      <w:r w:rsidR="005657B6" w:rsidRPr="0070438D">
        <w:rPr>
          <w:rFonts w:cs="Calibri"/>
          <w:b w:val="0"/>
          <w:bCs w:val="0"/>
          <w:lang w:val="fr-CA"/>
        </w:rPr>
        <w:t xml:space="preserve">Freestyle Canada </w:t>
      </w:r>
      <w:r w:rsidRPr="0070438D">
        <w:rPr>
          <w:rFonts w:cs="Calibri"/>
          <w:b w:val="0"/>
          <w:bCs w:val="0"/>
          <w:lang w:val="fr-CA"/>
        </w:rPr>
        <w:t xml:space="preserve">qui pourraient subir une commotion cérébrale </w:t>
      </w:r>
      <w:r w:rsidR="00297DA6" w:rsidRPr="0070438D">
        <w:rPr>
          <w:rFonts w:cs="Calibri"/>
          <w:b w:val="0"/>
          <w:bCs w:val="0"/>
          <w:lang w:val="fr-CA"/>
        </w:rPr>
        <w:t xml:space="preserve">lors de la pratique d’une activité sportive. Son objectif est de veiller à ce que les athlètes chez qui on soupçonne une commotion cérébrale reçoivent rapidement des soins et soient pris en charge </w:t>
      </w:r>
      <w:r w:rsidR="00461AF6" w:rsidRPr="0070438D">
        <w:rPr>
          <w:rFonts w:cs="Calibri"/>
          <w:b w:val="0"/>
          <w:bCs w:val="0"/>
          <w:lang w:val="fr-CA"/>
        </w:rPr>
        <w:t xml:space="preserve">comme il se doit </w:t>
      </w:r>
      <w:r w:rsidR="00297DA6" w:rsidRPr="0070438D">
        <w:rPr>
          <w:rFonts w:cs="Calibri"/>
          <w:b w:val="0"/>
          <w:bCs w:val="0"/>
          <w:lang w:val="fr-CA"/>
        </w:rPr>
        <w:t>afin de reprendre le sport en toute sécurité</w:t>
      </w:r>
      <w:r w:rsidR="005657B6" w:rsidRPr="0070438D">
        <w:rPr>
          <w:rFonts w:cs="Calibri"/>
          <w:b w:val="0"/>
          <w:bCs w:val="0"/>
          <w:lang w:val="fr-CA"/>
        </w:rPr>
        <w:t xml:space="preserve">. </w:t>
      </w:r>
      <w:r w:rsidR="00297DA6" w:rsidRPr="0070438D">
        <w:rPr>
          <w:rFonts w:cs="Calibri"/>
          <w:b w:val="0"/>
          <w:bCs w:val="0"/>
          <w:lang w:val="fr-CA"/>
        </w:rPr>
        <w:t>Cette politique n’aborde pas tous les s</w:t>
      </w:r>
      <w:r w:rsidR="005657B6" w:rsidRPr="0070438D">
        <w:rPr>
          <w:rFonts w:cs="Calibri"/>
          <w:b w:val="0"/>
          <w:bCs w:val="0"/>
          <w:lang w:val="fr-CA"/>
        </w:rPr>
        <w:t>c</w:t>
      </w:r>
      <w:r w:rsidR="00297DA6" w:rsidRPr="0070438D">
        <w:rPr>
          <w:rFonts w:cs="Calibri"/>
          <w:b w:val="0"/>
          <w:bCs w:val="0"/>
          <w:lang w:val="fr-CA"/>
        </w:rPr>
        <w:t>é</w:t>
      </w:r>
      <w:r w:rsidR="005657B6" w:rsidRPr="0070438D">
        <w:rPr>
          <w:rFonts w:cs="Calibri"/>
          <w:b w:val="0"/>
          <w:bCs w:val="0"/>
          <w:lang w:val="fr-CA"/>
        </w:rPr>
        <w:t>nario</w:t>
      </w:r>
      <w:r w:rsidR="00297DA6" w:rsidRPr="0070438D">
        <w:rPr>
          <w:rFonts w:cs="Calibri"/>
          <w:b w:val="0"/>
          <w:bCs w:val="0"/>
          <w:lang w:val="fr-CA"/>
        </w:rPr>
        <w:t xml:space="preserve">s </w:t>
      </w:r>
      <w:r w:rsidR="00461AF6" w:rsidRPr="0070438D">
        <w:rPr>
          <w:rFonts w:cs="Calibri"/>
          <w:b w:val="0"/>
          <w:bCs w:val="0"/>
          <w:lang w:val="fr-CA"/>
        </w:rPr>
        <w:t xml:space="preserve">cliniques </w:t>
      </w:r>
      <w:r w:rsidR="00297DA6" w:rsidRPr="0070438D">
        <w:rPr>
          <w:rFonts w:cs="Calibri"/>
          <w:b w:val="0"/>
          <w:bCs w:val="0"/>
          <w:lang w:val="fr-CA"/>
        </w:rPr>
        <w:t xml:space="preserve">possibles qui peuvent se </w:t>
      </w:r>
      <w:r w:rsidR="0067701B" w:rsidRPr="0070438D">
        <w:rPr>
          <w:rFonts w:cs="Calibri"/>
          <w:b w:val="0"/>
          <w:bCs w:val="0"/>
          <w:lang w:val="fr-CA"/>
        </w:rPr>
        <w:t xml:space="preserve">produire </w:t>
      </w:r>
      <w:r w:rsidR="00297DA6" w:rsidRPr="0070438D">
        <w:rPr>
          <w:rFonts w:cs="Calibri"/>
          <w:b w:val="0"/>
          <w:bCs w:val="0"/>
          <w:lang w:val="fr-CA"/>
        </w:rPr>
        <w:t>lors d’activités sportives, mais comporte des éléments essentiels qui s’appuient sur les données les plus récentes et le con</w:t>
      </w:r>
      <w:r w:rsidR="008A4811" w:rsidRPr="0070438D">
        <w:rPr>
          <w:rFonts w:cs="Calibri"/>
          <w:b w:val="0"/>
          <w:bCs w:val="0"/>
          <w:lang w:val="fr-CA"/>
        </w:rPr>
        <w:t>s</w:t>
      </w:r>
      <w:r w:rsidR="00297DA6" w:rsidRPr="0070438D">
        <w:rPr>
          <w:rFonts w:cs="Calibri"/>
          <w:b w:val="0"/>
          <w:bCs w:val="0"/>
          <w:lang w:val="fr-CA"/>
        </w:rPr>
        <w:t>ensus des spécialistes</w:t>
      </w:r>
      <w:r w:rsidR="005657B6" w:rsidRPr="0070438D">
        <w:rPr>
          <w:rFonts w:cs="Calibri"/>
          <w:b w:val="0"/>
          <w:bCs w:val="0"/>
          <w:lang w:val="fr-CA"/>
        </w:rPr>
        <w:t>.</w:t>
      </w:r>
    </w:p>
    <w:p w14:paraId="77D265BD" w14:textId="77777777" w:rsidR="005657B6" w:rsidRPr="0070438D" w:rsidRDefault="005657B6" w:rsidP="005657B6">
      <w:pPr>
        <w:pStyle w:val="Heading1"/>
        <w:ind w:left="462" w:firstLine="17"/>
        <w:rPr>
          <w:rFonts w:cs="Calibri"/>
          <w:b w:val="0"/>
          <w:bCs w:val="0"/>
          <w:lang w:val="fr-CA"/>
        </w:rPr>
      </w:pPr>
    </w:p>
    <w:p w14:paraId="6C517813" w14:textId="77777777" w:rsidR="009073DC" w:rsidRPr="0070438D" w:rsidRDefault="009073DC" w:rsidP="009073DC">
      <w:pPr>
        <w:rPr>
          <w:rFonts w:eastAsia="Calibri" w:cstheme="minorHAnsi"/>
          <w:lang w:val="fr-CA"/>
        </w:rPr>
      </w:pPr>
    </w:p>
    <w:p w14:paraId="0C787381" w14:textId="77777777" w:rsidR="009073DC" w:rsidRPr="0070438D" w:rsidRDefault="009073DC" w:rsidP="009073DC">
      <w:pPr>
        <w:pStyle w:val="Heading1"/>
        <w:numPr>
          <w:ilvl w:val="1"/>
          <w:numId w:val="4"/>
        </w:numPr>
        <w:tabs>
          <w:tab w:val="left" w:pos="481"/>
        </w:tabs>
        <w:ind w:hanging="360"/>
        <w:rPr>
          <w:rFonts w:asciiTheme="minorHAnsi" w:hAnsiTheme="minorHAnsi" w:cstheme="minorHAnsi"/>
          <w:b w:val="0"/>
          <w:bCs w:val="0"/>
          <w:lang w:val="fr-CA"/>
        </w:rPr>
      </w:pPr>
      <w:r w:rsidRPr="0070438D">
        <w:rPr>
          <w:rFonts w:asciiTheme="minorHAnsi" w:hAnsiTheme="minorHAnsi" w:cstheme="minorHAnsi"/>
          <w:spacing w:val="-1"/>
          <w:lang w:val="fr-CA"/>
        </w:rPr>
        <w:t>Politique en matière de commotion cérébrale</w:t>
      </w:r>
    </w:p>
    <w:p w14:paraId="03F3E66C" w14:textId="77777777" w:rsidR="009073DC" w:rsidRPr="0070438D" w:rsidRDefault="009073DC" w:rsidP="009073DC">
      <w:pPr>
        <w:spacing w:before="10"/>
        <w:rPr>
          <w:rFonts w:eastAsia="Calibri" w:cstheme="minorHAnsi"/>
          <w:b/>
          <w:bCs/>
          <w:lang w:val="fr-CA"/>
        </w:rPr>
      </w:pPr>
    </w:p>
    <w:p w14:paraId="3EDB6672" w14:textId="4187AC02" w:rsidR="009073DC" w:rsidRPr="0070438D" w:rsidRDefault="009073DC" w:rsidP="009073DC">
      <w:pPr>
        <w:pStyle w:val="BodyText"/>
        <w:ind w:left="479" w:right="656" w:firstLine="0"/>
        <w:rPr>
          <w:rFonts w:asciiTheme="minorHAnsi" w:hAnsiTheme="minorHAnsi" w:cstheme="minorHAnsi"/>
          <w:spacing w:val="-1"/>
          <w:lang w:val="fr-CA"/>
        </w:rPr>
      </w:pPr>
      <w:r w:rsidRPr="0070438D">
        <w:rPr>
          <w:rFonts w:asciiTheme="minorHAnsi" w:hAnsiTheme="minorHAnsi" w:cstheme="minorHAnsi"/>
          <w:spacing w:val="-1"/>
          <w:lang w:val="fr-CA"/>
        </w:rPr>
        <w:t>Freestyle Canada s’engage à maintenir la santé de ses membres et croit que la participation à des activités sanctionnées organisées par Freestyle Canada</w:t>
      </w:r>
      <w:r w:rsidRPr="0070438D">
        <w:rPr>
          <w:rFonts w:asciiTheme="minorHAnsi" w:hAnsiTheme="minorHAnsi" w:cstheme="minorHAnsi"/>
          <w:spacing w:val="1"/>
          <w:lang w:val="fr-CA"/>
        </w:rPr>
        <w:t xml:space="preserve"> peut </w:t>
      </w:r>
      <w:r w:rsidR="00020AF9" w:rsidRPr="0070438D">
        <w:rPr>
          <w:rFonts w:asciiTheme="minorHAnsi" w:hAnsiTheme="minorHAnsi" w:cstheme="minorHAnsi"/>
          <w:spacing w:val="1"/>
          <w:lang w:val="fr-CA"/>
        </w:rPr>
        <w:t xml:space="preserve">contribuer à </w:t>
      </w:r>
      <w:r w:rsidRPr="0070438D">
        <w:rPr>
          <w:rFonts w:asciiTheme="minorHAnsi" w:hAnsiTheme="minorHAnsi" w:cstheme="minorHAnsi"/>
          <w:spacing w:val="1"/>
          <w:lang w:val="fr-CA"/>
        </w:rPr>
        <w:t>améliorer la santé</w:t>
      </w:r>
      <w:r w:rsidRPr="0070438D">
        <w:rPr>
          <w:rFonts w:asciiTheme="minorHAnsi" w:hAnsiTheme="minorHAnsi" w:cstheme="minorHAnsi"/>
          <w:spacing w:val="-1"/>
          <w:lang w:val="fr-CA"/>
        </w:rPr>
        <w:t>.</w:t>
      </w:r>
      <w:r w:rsidRPr="0070438D">
        <w:rPr>
          <w:rFonts w:asciiTheme="minorHAnsi" w:hAnsiTheme="minorHAnsi" w:cstheme="minorHAnsi"/>
          <w:lang w:val="fr-CA"/>
        </w:rPr>
        <w:t xml:space="preserve"> </w:t>
      </w:r>
      <w:r w:rsidRPr="0070438D">
        <w:rPr>
          <w:rFonts w:asciiTheme="minorHAnsi" w:hAnsiTheme="minorHAnsi" w:cstheme="minorHAnsi"/>
          <w:spacing w:val="-1"/>
          <w:lang w:val="fr-CA"/>
        </w:rPr>
        <w:t>Freestyle Canada</w:t>
      </w:r>
      <w:r w:rsidR="005657B6" w:rsidRPr="0070438D">
        <w:rPr>
          <w:rFonts w:asciiTheme="minorHAnsi" w:hAnsiTheme="minorHAnsi" w:cstheme="minorHAnsi"/>
          <w:spacing w:val="63"/>
          <w:lang w:val="fr-CA"/>
        </w:rPr>
        <w:t xml:space="preserve"> </w:t>
      </w:r>
      <w:r w:rsidRPr="0070438D">
        <w:rPr>
          <w:rFonts w:asciiTheme="minorHAnsi" w:hAnsiTheme="minorHAnsi" w:cstheme="minorHAnsi"/>
          <w:spacing w:val="-1"/>
          <w:lang w:val="fr-CA"/>
        </w:rPr>
        <w:t xml:space="preserve">reconnait que les commotions cérébrales </w:t>
      </w:r>
      <w:r w:rsidR="00020AF9" w:rsidRPr="0070438D">
        <w:rPr>
          <w:rFonts w:asciiTheme="minorHAnsi" w:hAnsiTheme="minorHAnsi" w:cstheme="minorHAnsi"/>
          <w:spacing w:val="-1"/>
          <w:lang w:val="fr-CA"/>
        </w:rPr>
        <w:t>représentent</w:t>
      </w:r>
      <w:r w:rsidRPr="0070438D">
        <w:rPr>
          <w:rFonts w:asciiTheme="minorHAnsi" w:hAnsiTheme="minorHAnsi" w:cstheme="minorHAnsi"/>
          <w:spacing w:val="-1"/>
          <w:lang w:val="fr-CA"/>
        </w:rPr>
        <w:t xml:space="preserve"> un grave problème de santé publique en raison de leurs conséquences potentielles à court et à long terme. Freestyle Canada adopte la présente politique et les protocoles associés comme outils visant à prévenir, reconnaître et bien traiter les commotions cérébrales qui peuvent survenir </w:t>
      </w:r>
      <w:r w:rsidRPr="0070438D">
        <w:rPr>
          <w:rFonts w:asciiTheme="minorHAnsi" w:hAnsiTheme="minorHAnsi" w:cstheme="minorHAnsi"/>
          <w:spacing w:val="-1"/>
          <w:lang w:val="fr-CA"/>
        </w:rPr>
        <w:lastRenderedPageBreak/>
        <w:t xml:space="preserve">lors de la </w:t>
      </w:r>
      <w:r w:rsidRPr="0070438D">
        <w:rPr>
          <w:rFonts w:asciiTheme="minorHAnsi" w:hAnsiTheme="minorHAnsi" w:cstheme="minorHAnsi"/>
          <w:spacing w:val="-2"/>
          <w:lang w:val="fr-CA"/>
        </w:rPr>
        <w:t xml:space="preserve">participation à des activités sanctionnées par </w:t>
      </w:r>
      <w:r w:rsidRPr="0070438D">
        <w:rPr>
          <w:rFonts w:asciiTheme="minorHAnsi" w:hAnsiTheme="minorHAnsi" w:cstheme="minorHAnsi"/>
          <w:spacing w:val="-1"/>
          <w:lang w:val="fr-CA"/>
        </w:rPr>
        <w:t>Freestyle Canada.</w:t>
      </w:r>
    </w:p>
    <w:p w14:paraId="01F5F983" w14:textId="77777777" w:rsidR="009073DC" w:rsidRPr="0070438D" w:rsidRDefault="009073DC" w:rsidP="009073DC">
      <w:pPr>
        <w:pStyle w:val="BodyText"/>
        <w:ind w:left="479" w:right="656" w:firstLine="0"/>
        <w:rPr>
          <w:rFonts w:asciiTheme="minorHAnsi" w:hAnsiTheme="minorHAnsi" w:cstheme="minorHAnsi"/>
          <w:spacing w:val="-1"/>
          <w:lang w:val="fr-CA"/>
        </w:rPr>
      </w:pPr>
    </w:p>
    <w:p w14:paraId="5471BEC0" w14:textId="1B6B9DED" w:rsidR="009073DC" w:rsidRPr="0070438D" w:rsidRDefault="009073DC" w:rsidP="009073DC">
      <w:pPr>
        <w:pStyle w:val="BodyText"/>
        <w:ind w:left="480" w:right="656" w:firstLine="0"/>
        <w:rPr>
          <w:rFonts w:asciiTheme="minorHAnsi" w:hAnsiTheme="minorHAnsi" w:cstheme="minorHAnsi"/>
          <w:spacing w:val="-1"/>
          <w:lang w:val="fr-CA"/>
        </w:rPr>
      </w:pPr>
      <w:r w:rsidRPr="0070438D">
        <w:rPr>
          <w:rFonts w:asciiTheme="minorHAnsi" w:hAnsiTheme="minorHAnsi" w:cstheme="minorHAnsi"/>
          <w:spacing w:val="-1"/>
          <w:lang w:val="fr-CA"/>
        </w:rPr>
        <w:t>Les membres de l’ACSA suivront to</w:t>
      </w:r>
      <w:r w:rsidR="005657B6" w:rsidRPr="0070438D">
        <w:rPr>
          <w:rFonts w:asciiTheme="minorHAnsi" w:hAnsiTheme="minorHAnsi" w:cstheme="minorHAnsi"/>
          <w:spacing w:val="-1"/>
          <w:lang w:val="fr-CA"/>
        </w:rPr>
        <w:t xml:space="preserve">us les protocoles de traitement, ainsi que les protocoles de retour à l’école et </w:t>
      </w:r>
      <w:r w:rsidRPr="0070438D">
        <w:rPr>
          <w:rFonts w:asciiTheme="minorHAnsi" w:hAnsiTheme="minorHAnsi" w:cstheme="minorHAnsi"/>
          <w:spacing w:val="-1"/>
          <w:lang w:val="fr-CA"/>
        </w:rPr>
        <w:t xml:space="preserve">de </w:t>
      </w:r>
      <w:r w:rsidR="005657B6" w:rsidRPr="0070438D">
        <w:rPr>
          <w:rFonts w:asciiTheme="minorHAnsi" w:hAnsiTheme="minorHAnsi" w:cstheme="minorHAnsi"/>
          <w:spacing w:val="-1"/>
          <w:lang w:val="fr-CA"/>
        </w:rPr>
        <w:t>retour au jeu</w:t>
      </w:r>
      <w:r w:rsidRPr="0070438D">
        <w:rPr>
          <w:rFonts w:asciiTheme="minorHAnsi" w:hAnsiTheme="minorHAnsi" w:cstheme="minorHAnsi"/>
          <w:spacing w:val="-1"/>
          <w:lang w:val="fr-CA"/>
        </w:rPr>
        <w:t>.</w:t>
      </w:r>
    </w:p>
    <w:p w14:paraId="2AAFB361" w14:textId="77777777" w:rsidR="009073DC" w:rsidRPr="0070438D" w:rsidRDefault="009073DC" w:rsidP="009073DC">
      <w:pPr>
        <w:spacing w:before="10"/>
        <w:rPr>
          <w:rFonts w:eastAsia="Calibri" w:cstheme="minorHAnsi"/>
          <w:lang w:val="fr-CA"/>
        </w:rPr>
      </w:pPr>
    </w:p>
    <w:p w14:paraId="318162BC" w14:textId="77777777" w:rsidR="009073DC" w:rsidRPr="0070438D" w:rsidRDefault="009073DC" w:rsidP="009073DC">
      <w:pPr>
        <w:pStyle w:val="Heading1"/>
        <w:ind w:left="479" w:right="656" w:firstLine="0"/>
        <w:rPr>
          <w:rFonts w:asciiTheme="minorHAnsi" w:hAnsiTheme="minorHAnsi" w:cstheme="minorHAnsi"/>
          <w:spacing w:val="-1"/>
          <w:lang w:val="fr-CA"/>
        </w:rPr>
      </w:pPr>
      <w:r w:rsidRPr="0070438D">
        <w:rPr>
          <w:rFonts w:asciiTheme="minorHAnsi" w:hAnsiTheme="minorHAnsi" w:cstheme="minorHAnsi"/>
          <w:lang w:val="fr-CA"/>
        </w:rPr>
        <w:t xml:space="preserve">Le traitement d’une commotion cérébrale est plus </w:t>
      </w:r>
      <w:r w:rsidRPr="0070438D">
        <w:rPr>
          <w:rFonts w:asciiTheme="minorHAnsi" w:hAnsiTheme="minorHAnsi" w:cstheme="minorHAnsi"/>
          <w:spacing w:val="-2"/>
          <w:lang w:val="fr-CA"/>
        </w:rPr>
        <w:t>important</w:t>
      </w:r>
      <w:r w:rsidRPr="0070438D">
        <w:rPr>
          <w:rFonts w:asciiTheme="minorHAnsi" w:hAnsiTheme="minorHAnsi" w:cstheme="minorHAnsi"/>
          <w:lang w:val="fr-CA"/>
        </w:rPr>
        <w:t xml:space="preserve"> que la </w:t>
      </w:r>
      <w:r w:rsidRPr="0070438D">
        <w:rPr>
          <w:rFonts w:asciiTheme="minorHAnsi" w:hAnsiTheme="minorHAnsi" w:cstheme="minorHAnsi"/>
          <w:spacing w:val="-1"/>
          <w:lang w:val="fr-CA"/>
        </w:rPr>
        <w:t>participation à un sport/une activité/</w:t>
      </w:r>
      <w:r w:rsidR="00020AF9" w:rsidRPr="0070438D">
        <w:rPr>
          <w:rFonts w:asciiTheme="minorHAnsi" w:hAnsiTheme="minorHAnsi" w:cstheme="minorHAnsi"/>
          <w:spacing w:val="-1"/>
          <w:lang w:val="fr-CA"/>
        </w:rPr>
        <w:t>le</w:t>
      </w:r>
      <w:r w:rsidRPr="0070438D">
        <w:rPr>
          <w:rFonts w:asciiTheme="minorHAnsi" w:hAnsiTheme="minorHAnsi" w:cstheme="minorHAnsi"/>
          <w:spacing w:val="-1"/>
          <w:lang w:val="fr-CA"/>
        </w:rPr>
        <w:t xml:space="preserve"> travail/</w:t>
      </w:r>
      <w:r w:rsidR="00020AF9" w:rsidRPr="0070438D">
        <w:rPr>
          <w:rFonts w:asciiTheme="minorHAnsi" w:hAnsiTheme="minorHAnsi" w:cstheme="minorHAnsi"/>
          <w:spacing w:val="-1"/>
          <w:lang w:val="fr-CA"/>
        </w:rPr>
        <w:t>les</w:t>
      </w:r>
      <w:r w:rsidRPr="0070438D">
        <w:rPr>
          <w:rFonts w:asciiTheme="minorHAnsi" w:hAnsiTheme="minorHAnsi" w:cstheme="minorHAnsi"/>
          <w:spacing w:val="-1"/>
          <w:lang w:val="fr-CA"/>
        </w:rPr>
        <w:t xml:space="preserve"> études pendant le processus de guérison.</w:t>
      </w:r>
    </w:p>
    <w:p w14:paraId="4BB59F9C" w14:textId="77777777" w:rsidR="009073DC" w:rsidRPr="0070438D" w:rsidRDefault="009073DC" w:rsidP="009073DC">
      <w:pPr>
        <w:rPr>
          <w:rFonts w:eastAsia="Calibri" w:cstheme="minorHAnsi"/>
          <w:b/>
          <w:bCs/>
          <w:lang w:val="fr-CA"/>
        </w:rPr>
      </w:pPr>
    </w:p>
    <w:p w14:paraId="11B9114C" w14:textId="77777777" w:rsidR="009073DC" w:rsidRPr="0070438D" w:rsidRDefault="009073DC" w:rsidP="009073DC">
      <w:pPr>
        <w:pStyle w:val="Heading1"/>
        <w:ind w:left="479" w:right="656" w:firstLine="0"/>
        <w:rPr>
          <w:rFonts w:asciiTheme="minorHAnsi" w:hAnsiTheme="minorHAnsi" w:cstheme="minorHAnsi"/>
          <w:b w:val="0"/>
          <w:bCs w:val="0"/>
          <w:lang w:val="fr-CA"/>
        </w:rPr>
      </w:pPr>
    </w:p>
    <w:p w14:paraId="03D93A20" w14:textId="77777777" w:rsidR="009073DC" w:rsidRPr="0070438D" w:rsidRDefault="009073DC" w:rsidP="009073DC">
      <w:pPr>
        <w:rPr>
          <w:rFonts w:eastAsia="Calibri" w:cstheme="minorHAnsi"/>
          <w:b/>
          <w:bCs/>
          <w:lang w:val="fr-CA"/>
        </w:rPr>
      </w:pPr>
    </w:p>
    <w:p w14:paraId="3F9782DD" w14:textId="77777777" w:rsidR="009073DC" w:rsidRPr="0070438D" w:rsidRDefault="009073DC" w:rsidP="009073DC">
      <w:pPr>
        <w:numPr>
          <w:ilvl w:val="1"/>
          <w:numId w:val="4"/>
        </w:numPr>
        <w:tabs>
          <w:tab w:val="left" w:pos="480"/>
        </w:tabs>
        <w:ind w:left="479" w:hanging="360"/>
        <w:rPr>
          <w:rFonts w:eastAsia="Calibri" w:cstheme="minorHAnsi"/>
          <w:lang w:val="fr-CA"/>
        </w:rPr>
      </w:pPr>
      <w:r w:rsidRPr="0070438D">
        <w:rPr>
          <w:rFonts w:cstheme="minorHAnsi"/>
          <w:b/>
          <w:spacing w:val="-1"/>
          <w:lang w:val="fr-CA"/>
        </w:rPr>
        <w:t>Définitions</w:t>
      </w:r>
    </w:p>
    <w:p w14:paraId="32843CB1" w14:textId="77777777" w:rsidR="009073DC" w:rsidRPr="0070438D" w:rsidRDefault="009073DC" w:rsidP="009073DC">
      <w:pPr>
        <w:pStyle w:val="BodyText"/>
        <w:ind w:left="479" w:firstLine="0"/>
        <w:rPr>
          <w:rFonts w:asciiTheme="minorHAnsi" w:hAnsiTheme="minorHAnsi" w:cstheme="minorHAnsi"/>
          <w:spacing w:val="-1"/>
          <w:lang w:val="fr-CA"/>
        </w:rPr>
      </w:pPr>
    </w:p>
    <w:p w14:paraId="16191511" w14:textId="77777777" w:rsidR="009073DC" w:rsidRPr="0070438D" w:rsidRDefault="009073DC" w:rsidP="009073DC">
      <w:pPr>
        <w:pStyle w:val="BodyText"/>
        <w:ind w:left="479" w:firstLine="0"/>
        <w:rPr>
          <w:rFonts w:asciiTheme="minorHAnsi" w:hAnsiTheme="minorHAnsi" w:cstheme="minorHAnsi"/>
          <w:spacing w:val="-1"/>
          <w:lang w:val="fr-CA"/>
        </w:rPr>
      </w:pPr>
      <w:r w:rsidRPr="0070438D">
        <w:rPr>
          <w:rFonts w:asciiTheme="minorHAnsi" w:hAnsiTheme="minorHAnsi" w:cstheme="minorHAnsi"/>
          <w:spacing w:val="-1"/>
          <w:lang w:val="fr-CA"/>
        </w:rPr>
        <w:t>Dans la présente politique,</w:t>
      </w:r>
    </w:p>
    <w:p w14:paraId="5B49DA95" w14:textId="77777777" w:rsidR="009073DC" w:rsidRPr="0070438D" w:rsidRDefault="009073DC" w:rsidP="009073DC">
      <w:pPr>
        <w:pStyle w:val="BodyText"/>
        <w:ind w:left="479" w:firstLine="0"/>
        <w:rPr>
          <w:rFonts w:asciiTheme="minorHAnsi" w:hAnsiTheme="minorHAnsi" w:cstheme="minorHAnsi"/>
          <w:lang w:val="fr-CA"/>
        </w:rPr>
      </w:pPr>
    </w:p>
    <w:p w14:paraId="39E0AA80" w14:textId="20619547" w:rsidR="00ED1966" w:rsidRPr="0070438D" w:rsidRDefault="00ED1966" w:rsidP="0059596E">
      <w:pPr>
        <w:pStyle w:val="BodyText"/>
        <w:numPr>
          <w:ilvl w:val="2"/>
          <w:numId w:val="4"/>
        </w:numPr>
        <w:tabs>
          <w:tab w:val="left" w:pos="840"/>
        </w:tabs>
        <w:spacing w:before="56"/>
        <w:ind w:right="934" w:hanging="360"/>
        <w:rPr>
          <w:rFonts w:asciiTheme="minorHAnsi" w:hAnsiTheme="minorHAnsi" w:cstheme="minorHAnsi"/>
          <w:spacing w:val="-1"/>
          <w:lang w:val="fr-CA"/>
        </w:rPr>
      </w:pPr>
      <w:r w:rsidRPr="0070438D">
        <w:rPr>
          <w:rFonts w:cs="Calibri"/>
          <w:i/>
          <w:spacing w:val="-1"/>
          <w:lang w:val="fr-CA"/>
        </w:rPr>
        <w:tab/>
      </w:r>
      <w:r w:rsidRPr="0070438D">
        <w:rPr>
          <w:rFonts w:asciiTheme="minorHAnsi" w:hAnsiTheme="minorHAnsi" w:cstheme="minorHAnsi"/>
          <w:spacing w:val="-1"/>
          <w:lang w:val="fr-CA"/>
        </w:rPr>
        <w:t>Commotion cérébrale : Une forme de traumatisme crânien qui est provoqué</w:t>
      </w:r>
      <w:r w:rsidR="0059596E" w:rsidRPr="0070438D">
        <w:rPr>
          <w:rFonts w:asciiTheme="minorHAnsi" w:hAnsiTheme="minorHAnsi" w:cstheme="minorHAnsi"/>
          <w:spacing w:val="-1"/>
          <w:lang w:val="fr-CA"/>
        </w:rPr>
        <w:t xml:space="preserve"> </w:t>
      </w:r>
      <w:r w:rsidRPr="0070438D">
        <w:rPr>
          <w:rFonts w:asciiTheme="minorHAnsi" w:hAnsiTheme="minorHAnsi" w:cstheme="minorHAnsi"/>
          <w:spacing w:val="-1"/>
          <w:lang w:val="fr-CA"/>
        </w:rPr>
        <w:t xml:space="preserve">par des forces biomécaniques et qui entraine des signes et symptômes qui, en règle générale, disparaissent </w:t>
      </w:r>
      <w:r w:rsidR="0059596E" w:rsidRPr="0070438D">
        <w:rPr>
          <w:rFonts w:asciiTheme="minorHAnsi" w:hAnsiTheme="minorHAnsi" w:cstheme="minorHAnsi"/>
          <w:spacing w:val="-1"/>
          <w:lang w:val="fr-CA"/>
        </w:rPr>
        <w:t xml:space="preserve">spontanément </w:t>
      </w:r>
      <w:r w:rsidRPr="0070438D">
        <w:rPr>
          <w:rFonts w:asciiTheme="minorHAnsi" w:hAnsiTheme="minorHAnsi" w:cstheme="minorHAnsi"/>
          <w:spacing w:val="-1"/>
          <w:lang w:val="fr-CA"/>
        </w:rPr>
        <w:t>en 1 à 4 semaines après la blessure.</w:t>
      </w:r>
    </w:p>
    <w:p w14:paraId="5883C326" w14:textId="77777777" w:rsidR="009073DC" w:rsidRPr="0070438D" w:rsidRDefault="009073DC" w:rsidP="009073DC">
      <w:pPr>
        <w:spacing w:before="6"/>
        <w:rPr>
          <w:rFonts w:ascii="Calibri" w:eastAsia="Calibri" w:hAnsi="Calibri" w:cs="Calibri"/>
          <w:i/>
          <w:lang w:val="fr-CA"/>
        </w:rPr>
      </w:pPr>
    </w:p>
    <w:p w14:paraId="51E26830" w14:textId="77777777" w:rsidR="009073DC" w:rsidRPr="0070438D" w:rsidRDefault="009073DC" w:rsidP="009073DC">
      <w:pPr>
        <w:pStyle w:val="BodyText"/>
        <w:ind w:left="480" w:firstLine="240"/>
        <w:rPr>
          <w:rFonts w:asciiTheme="minorHAnsi" w:hAnsiTheme="minorHAnsi" w:cstheme="minorHAnsi"/>
          <w:lang w:val="fr-CA"/>
        </w:rPr>
      </w:pPr>
      <w:r w:rsidRPr="0070438D">
        <w:rPr>
          <w:rFonts w:asciiTheme="minorHAnsi" w:hAnsiTheme="minorHAnsi" w:cstheme="minorHAnsi"/>
          <w:spacing w:val="-1"/>
          <w:lang w:val="fr-CA"/>
        </w:rPr>
        <w:t>En clair, une commotion cérébrale :</w:t>
      </w:r>
    </w:p>
    <w:p w14:paraId="75C3DC0A" w14:textId="067FFBF1" w:rsidR="009073DC" w:rsidRPr="0070438D" w:rsidRDefault="009073DC" w:rsidP="009073DC">
      <w:pPr>
        <w:pStyle w:val="BodyText"/>
        <w:numPr>
          <w:ilvl w:val="0"/>
          <w:numId w:val="3"/>
        </w:numPr>
        <w:spacing w:before="12"/>
        <w:ind w:right="656" w:hanging="360"/>
        <w:rPr>
          <w:rFonts w:asciiTheme="minorHAnsi" w:hAnsiTheme="minorHAnsi" w:cstheme="minorHAnsi"/>
          <w:lang w:val="fr-CA"/>
        </w:rPr>
      </w:pPr>
      <w:r w:rsidRPr="0070438D">
        <w:rPr>
          <w:rFonts w:asciiTheme="minorHAnsi" w:hAnsiTheme="minorHAnsi" w:cstheme="minorHAnsi"/>
          <w:spacing w:val="-1"/>
          <w:lang w:val="fr-CA"/>
        </w:rPr>
        <w:t>Est une blessure au cerveau qui peut causer des changements neuropathologiques, qui engendrent des symptômes physiques</w:t>
      </w:r>
      <w:r w:rsidRPr="0070438D">
        <w:rPr>
          <w:rFonts w:asciiTheme="minorHAnsi" w:hAnsiTheme="minorHAnsi" w:cstheme="minorHAnsi"/>
          <w:lang w:val="fr-CA"/>
        </w:rPr>
        <w:t xml:space="preserve"> </w:t>
      </w:r>
      <w:r w:rsidRPr="0070438D">
        <w:rPr>
          <w:rFonts w:asciiTheme="minorHAnsi" w:hAnsiTheme="minorHAnsi" w:cstheme="minorHAnsi"/>
          <w:spacing w:val="-1"/>
          <w:lang w:val="fr-CA"/>
        </w:rPr>
        <w:t>(p. ex. maux de tête, étourdissements),</w:t>
      </w:r>
      <w:r w:rsidRPr="0070438D">
        <w:rPr>
          <w:rFonts w:asciiTheme="minorHAnsi" w:hAnsiTheme="minorHAnsi" w:cstheme="minorHAnsi"/>
          <w:lang w:val="fr-CA"/>
        </w:rPr>
        <w:t xml:space="preserve"> </w:t>
      </w:r>
      <w:r w:rsidRPr="0070438D">
        <w:rPr>
          <w:rFonts w:asciiTheme="minorHAnsi" w:hAnsiTheme="minorHAnsi" w:cstheme="minorHAnsi"/>
          <w:spacing w:val="-1"/>
          <w:lang w:val="fr-CA"/>
        </w:rPr>
        <w:t>cognitifs</w:t>
      </w:r>
      <w:r w:rsidRPr="0070438D">
        <w:rPr>
          <w:rFonts w:asciiTheme="minorHAnsi" w:hAnsiTheme="minorHAnsi" w:cstheme="minorHAnsi"/>
          <w:spacing w:val="1"/>
          <w:lang w:val="fr-CA"/>
        </w:rPr>
        <w:t xml:space="preserve"> </w:t>
      </w:r>
      <w:r w:rsidRPr="0070438D">
        <w:rPr>
          <w:rFonts w:asciiTheme="minorHAnsi" w:hAnsiTheme="minorHAnsi" w:cstheme="minorHAnsi"/>
          <w:spacing w:val="-1"/>
          <w:lang w:val="fr-CA"/>
        </w:rPr>
        <w:t>(p. ex. difficulté de concentration ou trouble de mémoire),</w:t>
      </w:r>
      <w:r w:rsidRPr="0070438D">
        <w:rPr>
          <w:rFonts w:asciiTheme="minorHAnsi" w:hAnsiTheme="minorHAnsi" w:cstheme="minorHAnsi"/>
          <w:spacing w:val="45"/>
          <w:lang w:val="fr-CA"/>
        </w:rPr>
        <w:t xml:space="preserve"> </w:t>
      </w:r>
      <w:r w:rsidRPr="0070438D">
        <w:rPr>
          <w:rFonts w:asciiTheme="minorHAnsi" w:hAnsiTheme="minorHAnsi" w:cstheme="minorHAnsi"/>
          <w:spacing w:val="-1"/>
          <w:lang w:val="fr-CA"/>
        </w:rPr>
        <w:t>émotifs/comportementaux</w:t>
      </w:r>
      <w:r w:rsidRPr="0070438D">
        <w:rPr>
          <w:rFonts w:asciiTheme="minorHAnsi" w:hAnsiTheme="minorHAnsi" w:cstheme="minorHAnsi"/>
          <w:lang w:val="fr-CA"/>
        </w:rPr>
        <w:t xml:space="preserve"> </w:t>
      </w:r>
      <w:r w:rsidRPr="0070438D">
        <w:rPr>
          <w:rFonts w:asciiTheme="minorHAnsi" w:hAnsiTheme="minorHAnsi" w:cstheme="minorHAnsi"/>
          <w:spacing w:val="-1"/>
          <w:lang w:val="fr-CA"/>
        </w:rPr>
        <w:t>(dépression,</w:t>
      </w:r>
      <w:r w:rsidRPr="0070438D">
        <w:rPr>
          <w:rFonts w:asciiTheme="minorHAnsi" w:hAnsiTheme="minorHAnsi" w:cstheme="minorHAnsi"/>
          <w:lang w:val="fr-CA"/>
        </w:rPr>
        <w:t xml:space="preserve"> </w:t>
      </w:r>
      <w:r w:rsidRPr="0070438D">
        <w:rPr>
          <w:rFonts w:asciiTheme="minorHAnsi" w:hAnsiTheme="minorHAnsi" w:cstheme="minorHAnsi"/>
          <w:spacing w:val="-1"/>
          <w:lang w:val="fr-CA"/>
        </w:rPr>
        <w:t>irritabilité)</w:t>
      </w:r>
      <w:r w:rsidRPr="0070438D">
        <w:rPr>
          <w:rFonts w:asciiTheme="minorHAnsi" w:hAnsiTheme="minorHAnsi" w:cstheme="minorHAnsi"/>
          <w:lang w:val="fr-CA"/>
        </w:rPr>
        <w:t xml:space="preserve"> et liés au sommeil </w:t>
      </w:r>
      <w:r w:rsidRPr="0070438D">
        <w:rPr>
          <w:rFonts w:asciiTheme="minorHAnsi" w:hAnsiTheme="minorHAnsi" w:cstheme="minorHAnsi"/>
          <w:spacing w:val="-1"/>
          <w:lang w:val="fr-CA"/>
        </w:rPr>
        <w:t>(</w:t>
      </w:r>
      <w:r w:rsidRPr="0070438D">
        <w:rPr>
          <w:rFonts w:asciiTheme="minorHAnsi" w:hAnsiTheme="minorHAnsi" w:cstheme="minorHAnsi"/>
          <w:spacing w:val="-2"/>
          <w:lang w:val="fr-CA"/>
        </w:rPr>
        <w:t xml:space="preserve">somnolence, </w:t>
      </w:r>
      <w:r w:rsidR="00BE6846" w:rsidRPr="0070438D">
        <w:rPr>
          <w:rFonts w:asciiTheme="minorHAnsi" w:hAnsiTheme="minorHAnsi" w:cstheme="minorHAnsi"/>
          <w:spacing w:val="-2"/>
          <w:lang w:val="fr-CA"/>
        </w:rPr>
        <w:t>mauvaise qualité de sommeil</w:t>
      </w:r>
      <w:r w:rsidRPr="0070438D">
        <w:rPr>
          <w:rFonts w:asciiTheme="minorHAnsi" w:hAnsiTheme="minorHAnsi" w:cstheme="minorHAnsi"/>
          <w:spacing w:val="-1"/>
          <w:lang w:val="fr-CA"/>
        </w:rPr>
        <w:t>);</w:t>
      </w:r>
    </w:p>
    <w:p w14:paraId="75DD6D55" w14:textId="77777777" w:rsidR="009073DC" w:rsidRPr="0070438D" w:rsidRDefault="009073DC" w:rsidP="009073DC">
      <w:pPr>
        <w:pStyle w:val="BodyText"/>
        <w:numPr>
          <w:ilvl w:val="0"/>
          <w:numId w:val="3"/>
        </w:numPr>
        <w:spacing w:before="9" w:line="266" w:lineRule="exact"/>
        <w:ind w:right="1312" w:hanging="360"/>
        <w:rPr>
          <w:rFonts w:asciiTheme="minorHAnsi" w:hAnsiTheme="minorHAnsi" w:cstheme="minorHAnsi"/>
          <w:lang w:val="fr-CA"/>
        </w:rPr>
      </w:pPr>
      <w:r w:rsidRPr="0070438D">
        <w:rPr>
          <w:rFonts w:asciiTheme="minorHAnsi" w:hAnsiTheme="minorHAnsi" w:cstheme="minorHAnsi"/>
          <w:lang w:val="fr-CA"/>
        </w:rPr>
        <w:t>Peut être causé</w:t>
      </w:r>
      <w:r w:rsidR="00BE3C32" w:rsidRPr="0070438D">
        <w:rPr>
          <w:rFonts w:asciiTheme="minorHAnsi" w:hAnsiTheme="minorHAnsi" w:cstheme="minorHAnsi"/>
          <w:lang w:val="fr-CA"/>
        </w:rPr>
        <w:t>e</w:t>
      </w:r>
      <w:r w:rsidRPr="0070438D">
        <w:rPr>
          <w:rFonts w:asciiTheme="minorHAnsi" w:hAnsiTheme="minorHAnsi" w:cstheme="minorHAnsi"/>
          <w:lang w:val="fr-CA"/>
        </w:rPr>
        <w:t xml:space="preserve"> par un coup reçu directement à la tête, au visage ou au cou, ou à une autre partie du corps, </w:t>
      </w:r>
      <w:r w:rsidRPr="0070438D">
        <w:rPr>
          <w:rFonts w:asciiTheme="minorHAnsi" w:hAnsiTheme="minorHAnsi" w:cstheme="minorHAnsi"/>
          <w:spacing w:val="-1"/>
          <w:lang w:val="fr-CA"/>
        </w:rPr>
        <w:t xml:space="preserve">qui transmet une </w:t>
      </w:r>
      <w:r w:rsidRPr="0070438D">
        <w:rPr>
          <w:rFonts w:asciiTheme="minorHAnsi" w:hAnsiTheme="minorHAnsi" w:cstheme="minorHAnsi"/>
          <w:spacing w:val="-2"/>
          <w:lang w:val="fr-CA"/>
        </w:rPr>
        <w:t>force</w:t>
      </w:r>
      <w:r w:rsidRPr="0070438D">
        <w:rPr>
          <w:rFonts w:asciiTheme="minorHAnsi" w:hAnsiTheme="minorHAnsi" w:cstheme="minorHAnsi"/>
          <w:spacing w:val="1"/>
          <w:lang w:val="fr-CA"/>
        </w:rPr>
        <w:t xml:space="preserve"> à la tête qui provoque un mouvement rapide du cerveau dans le crâne</w:t>
      </w:r>
      <w:r w:rsidRPr="0070438D">
        <w:rPr>
          <w:rFonts w:asciiTheme="minorHAnsi" w:hAnsiTheme="minorHAnsi" w:cstheme="minorHAnsi"/>
          <w:spacing w:val="-1"/>
          <w:lang w:val="fr-CA"/>
        </w:rPr>
        <w:t>;</w:t>
      </w:r>
    </w:p>
    <w:p w14:paraId="4AB83FE7" w14:textId="77777777" w:rsidR="009073DC" w:rsidRPr="0070438D" w:rsidRDefault="009073DC" w:rsidP="009073DC">
      <w:pPr>
        <w:pStyle w:val="BodyText"/>
        <w:numPr>
          <w:ilvl w:val="0"/>
          <w:numId w:val="3"/>
        </w:numPr>
        <w:spacing w:before="18"/>
        <w:ind w:right="1312" w:hanging="360"/>
        <w:rPr>
          <w:rFonts w:asciiTheme="minorHAnsi" w:hAnsiTheme="minorHAnsi" w:cstheme="minorHAnsi"/>
          <w:lang w:val="fr-CA"/>
        </w:rPr>
      </w:pPr>
      <w:r w:rsidRPr="0070438D">
        <w:rPr>
          <w:rFonts w:asciiTheme="minorHAnsi" w:hAnsiTheme="minorHAnsi" w:cstheme="minorHAnsi"/>
          <w:spacing w:val="-1"/>
          <w:lang w:val="fr-CA"/>
        </w:rPr>
        <w:t xml:space="preserve">Peut se produire sans qu’il n’y ait de perte de </w:t>
      </w:r>
      <w:r w:rsidR="00BE3C32" w:rsidRPr="0070438D">
        <w:rPr>
          <w:rFonts w:asciiTheme="minorHAnsi" w:hAnsiTheme="minorHAnsi" w:cstheme="minorHAnsi"/>
          <w:spacing w:val="-1"/>
          <w:lang w:val="fr-CA"/>
        </w:rPr>
        <w:t>conscience</w:t>
      </w:r>
      <w:r w:rsidRPr="0070438D">
        <w:rPr>
          <w:rFonts w:asciiTheme="minorHAnsi" w:hAnsiTheme="minorHAnsi" w:cstheme="minorHAnsi"/>
          <w:spacing w:val="-1"/>
          <w:lang w:val="fr-CA"/>
        </w:rPr>
        <w:t xml:space="preserve"> (en fait, la plupart des commotions cérébrales ne sont pas accompagnées de pertes de </w:t>
      </w:r>
      <w:r w:rsidR="00BE3C32" w:rsidRPr="0070438D">
        <w:rPr>
          <w:rFonts w:asciiTheme="minorHAnsi" w:hAnsiTheme="minorHAnsi" w:cstheme="minorHAnsi"/>
          <w:spacing w:val="-1"/>
          <w:lang w:val="fr-CA"/>
        </w:rPr>
        <w:t>conscience</w:t>
      </w:r>
      <w:r w:rsidRPr="0070438D">
        <w:rPr>
          <w:rFonts w:asciiTheme="minorHAnsi" w:hAnsiTheme="minorHAnsi" w:cstheme="minorHAnsi"/>
          <w:spacing w:val="-1"/>
          <w:lang w:val="fr-CA"/>
        </w:rPr>
        <w:t xml:space="preserve">); </w:t>
      </w:r>
    </w:p>
    <w:p w14:paraId="19785BA9" w14:textId="77777777" w:rsidR="009073DC" w:rsidRPr="0070438D" w:rsidRDefault="009073DC" w:rsidP="009073DC">
      <w:pPr>
        <w:pStyle w:val="BodyText"/>
        <w:numPr>
          <w:ilvl w:val="0"/>
          <w:numId w:val="3"/>
        </w:numPr>
        <w:spacing w:before="12"/>
        <w:ind w:hanging="360"/>
        <w:rPr>
          <w:rFonts w:asciiTheme="minorHAnsi" w:hAnsiTheme="minorHAnsi" w:cstheme="minorHAnsi"/>
          <w:lang w:val="fr-CA"/>
        </w:rPr>
      </w:pPr>
      <w:r w:rsidRPr="0070438D">
        <w:rPr>
          <w:rFonts w:asciiTheme="minorHAnsi" w:hAnsiTheme="minorHAnsi" w:cstheme="minorHAnsi"/>
          <w:spacing w:val="-1"/>
          <w:lang w:val="fr-CA"/>
        </w:rPr>
        <w:t xml:space="preserve">N’est </w:t>
      </w:r>
      <w:r w:rsidR="00BE3C32" w:rsidRPr="0070438D">
        <w:rPr>
          <w:rFonts w:asciiTheme="minorHAnsi" w:hAnsiTheme="minorHAnsi" w:cstheme="minorHAnsi"/>
          <w:spacing w:val="-1"/>
          <w:lang w:val="fr-CA"/>
        </w:rPr>
        <w:t xml:space="preserve">habituellement </w:t>
      </w:r>
      <w:r w:rsidRPr="0070438D">
        <w:rPr>
          <w:rFonts w:asciiTheme="minorHAnsi" w:hAnsiTheme="minorHAnsi" w:cstheme="minorHAnsi"/>
          <w:spacing w:val="-1"/>
          <w:lang w:val="fr-CA"/>
        </w:rPr>
        <w:t xml:space="preserve">pas décelable lors des examens effectués par rayons x, tomodensitomètre </w:t>
      </w:r>
      <w:r w:rsidRPr="0070438D">
        <w:rPr>
          <w:rFonts w:asciiTheme="minorHAnsi" w:hAnsiTheme="minorHAnsi" w:cstheme="minorHAnsi"/>
          <w:lang w:val="fr-CA"/>
        </w:rPr>
        <w:t>ou IRM</w:t>
      </w:r>
      <w:r w:rsidRPr="0070438D">
        <w:rPr>
          <w:rFonts w:asciiTheme="minorHAnsi" w:hAnsiTheme="minorHAnsi" w:cstheme="minorHAnsi"/>
          <w:spacing w:val="-1"/>
          <w:lang w:val="fr-CA"/>
        </w:rPr>
        <w:t>.</w:t>
      </w:r>
    </w:p>
    <w:p w14:paraId="39611499" w14:textId="77777777" w:rsidR="009073DC" w:rsidRPr="0070438D" w:rsidRDefault="009073DC" w:rsidP="009073DC">
      <w:pPr>
        <w:spacing w:before="3"/>
        <w:rPr>
          <w:rFonts w:eastAsia="Calibri" w:cstheme="minorHAnsi"/>
          <w:lang w:val="fr-CA"/>
        </w:rPr>
      </w:pPr>
    </w:p>
    <w:p w14:paraId="5C5FFFE1" w14:textId="77777777" w:rsidR="009073DC" w:rsidRPr="0070438D" w:rsidRDefault="009073DC" w:rsidP="009073DC">
      <w:pPr>
        <w:pStyle w:val="BodyText"/>
        <w:numPr>
          <w:ilvl w:val="2"/>
          <w:numId w:val="4"/>
        </w:numPr>
        <w:tabs>
          <w:tab w:val="left" w:pos="840"/>
        </w:tabs>
        <w:spacing w:before="56"/>
        <w:ind w:right="934" w:hanging="360"/>
        <w:rPr>
          <w:rFonts w:asciiTheme="minorHAnsi" w:hAnsiTheme="minorHAnsi" w:cstheme="minorHAnsi"/>
          <w:lang w:val="fr-CA"/>
        </w:rPr>
      </w:pPr>
      <w:r w:rsidRPr="0070438D">
        <w:rPr>
          <w:rFonts w:asciiTheme="minorHAnsi" w:hAnsiTheme="minorHAnsi" w:cstheme="minorHAnsi"/>
          <w:spacing w:val="-1"/>
          <w:lang w:val="fr-CA"/>
        </w:rPr>
        <w:t xml:space="preserve">On parle de </w:t>
      </w:r>
      <w:r w:rsidRPr="0070438D">
        <w:rPr>
          <w:rFonts w:asciiTheme="minorHAnsi" w:hAnsiTheme="minorHAnsi" w:cstheme="minorHAnsi"/>
          <w:b/>
          <w:spacing w:val="-1"/>
          <w:lang w:val="fr-CA"/>
        </w:rPr>
        <w:t>commotion cérébrale soupçonnée</w:t>
      </w:r>
      <w:r w:rsidRPr="0070438D">
        <w:rPr>
          <w:rFonts w:asciiTheme="minorHAnsi" w:hAnsiTheme="minorHAnsi" w:cstheme="minorHAnsi"/>
          <w:b/>
          <w:spacing w:val="-3"/>
          <w:lang w:val="fr-CA"/>
        </w:rPr>
        <w:t xml:space="preserve"> </w:t>
      </w:r>
      <w:r w:rsidRPr="0070438D">
        <w:rPr>
          <w:rFonts w:asciiTheme="minorHAnsi" w:hAnsiTheme="minorHAnsi" w:cstheme="minorHAnsi"/>
          <w:spacing w:val="-3"/>
          <w:lang w:val="fr-CA"/>
        </w:rPr>
        <w:t>lorsqu’une</w:t>
      </w:r>
      <w:r w:rsidRPr="0070438D">
        <w:rPr>
          <w:rFonts w:asciiTheme="minorHAnsi" w:hAnsiTheme="minorHAnsi" w:cstheme="minorHAnsi"/>
          <w:b/>
          <w:spacing w:val="-3"/>
          <w:lang w:val="fr-CA"/>
        </w:rPr>
        <w:t xml:space="preserve"> </w:t>
      </w:r>
      <w:r w:rsidRPr="0070438D">
        <w:rPr>
          <w:rFonts w:asciiTheme="minorHAnsi" w:hAnsiTheme="minorHAnsi" w:cstheme="minorHAnsi"/>
          <w:spacing w:val="-1"/>
          <w:lang w:val="fr-CA"/>
        </w:rPr>
        <w:t>personne semble avoir subi une blessure ou un impact</w:t>
      </w:r>
      <w:r w:rsidRPr="0070438D">
        <w:rPr>
          <w:rFonts w:asciiTheme="minorHAnsi" w:hAnsiTheme="minorHAnsi" w:cstheme="minorHAnsi"/>
          <w:spacing w:val="1"/>
          <w:lang w:val="fr-CA"/>
        </w:rPr>
        <w:t xml:space="preserve"> qui pourrait causer une commotion cérébrale ou qu’elle affiche un comportement </w:t>
      </w:r>
      <w:r w:rsidRPr="0070438D">
        <w:rPr>
          <w:rFonts w:asciiTheme="minorHAnsi" w:hAnsiTheme="minorHAnsi" w:cstheme="minorHAnsi"/>
          <w:spacing w:val="-2"/>
          <w:lang w:val="fr-CA"/>
        </w:rPr>
        <w:t>inhabituel qui pourrait être attribuable à une commotion cérébrale</w:t>
      </w:r>
      <w:r w:rsidRPr="0070438D">
        <w:rPr>
          <w:rFonts w:asciiTheme="minorHAnsi" w:hAnsiTheme="minorHAnsi" w:cstheme="minorHAnsi"/>
          <w:spacing w:val="-1"/>
          <w:lang w:val="fr-CA"/>
        </w:rPr>
        <w:t>.</w:t>
      </w:r>
    </w:p>
    <w:p w14:paraId="69E853D2" w14:textId="77777777" w:rsidR="009073DC" w:rsidRPr="0070438D" w:rsidRDefault="009073DC" w:rsidP="009073DC">
      <w:pPr>
        <w:spacing w:before="10"/>
        <w:rPr>
          <w:rFonts w:eastAsia="Calibri" w:cstheme="minorHAnsi"/>
          <w:lang w:val="fr-CA"/>
        </w:rPr>
      </w:pPr>
    </w:p>
    <w:p w14:paraId="10E48D83" w14:textId="58DEF701" w:rsidR="009073DC" w:rsidRPr="0070438D" w:rsidRDefault="009073DC" w:rsidP="009073DC">
      <w:pPr>
        <w:pStyle w:val="BodyText"/>
        <w:numPr>
          <w:ilvl w:val="2"/>
          <w:numId w:val="4"/>
        </w:numPr>
        <w:tabs>
          <w:tab w:val="left" w:pos="840"/>
        </w:tabs>
        <w:ind w:right="190" w:hanging="360"/>
        <w:rPr>
          <w:rFonts w:asciiTheme="minorHAnsi" w:hAnsiTheme="minorHAnsi" w:cstheme="minorHAnsi"/>
          <w:lang w:val="fr-CA"/>
        </w:rPr>
      </w:pPr>
      <w:r w:rsidRPr="0070438D">
        <w:rPr>
          <w:rFonts w:asciiTheme="minorHAnsi" w:hAnsiTheme="minorHAnsi" w:cstheme="minorHAnsi"/>
          <w:lang w:val="fr-CA"/>
        </w:rPr>
        <w:t xml:space="preserve">Un </w:t>
      </w:r>
      <w:r w:rsidRPr="0070438D">
        <w:rPr>
          <w:rFonts w:asciiTheme="minorHAnsi" w:hAnsiTheme="minorHAnsi" w:cstheme="minorHAnsi"/>
          <w:b/>
          <w:spacing w:val="-1"/>
          <w:lang w:val="fr-CA"/>
        </w:rPr>
        <w:t xml:space="preserve">diagnostic de commotion cérébrale </w:t>
      </w:r>
      <w:r w:rsidRPr="0070438D">
        <w:rPr>
          <w:rFonts w:asciiTheme="minorHAnsi" w:hAnsiTheme="minorHAnsi" w:cstheme="minorHAnsi"/>
          <w:spacing w:val="-2"/>
          <w:lang w:val="fr-CA"/>
        </w:rPr>
        <w:t xml:space="preserve">est un diagnostic clinique fait par un médecin. Toute </w:t>
      </w:r>
      <w:r w:rsidRPr="0070438D">
        <w:rPr>
          <w:rFonts w:asciiTheme="minorHAnsi" w:hAnsiTheme="minorHAnsi" w:cstheme="minorHAnsi"/>
          <w:spacing w:val="-1"/>
          <w:lang w:val="fr-CA"/>
        </w:rPr>
        <w:t xml:space="preserve">personne chez qui l’on soupçonne une commotion cérébrale doit absolument être examinée par un médecin. </w:t>
      </w:r>
    </w:p>
    <w:p w14:paraId="0B3E978F" w14:textId="77777777" w:rsidR="00BE6846" w:rsidRPr="0070438D" w:rsidRDefault="00BE6846" w:rsidP="00BE6846">
      <w:pPr>
        <w:pStyle w:val="ListParagraph"/>
        <w:rPr>
          <w:rFonts w:cstheme="minorHAnsi"/>
          <w:lang w:val="fr-CA"/>
        </w:rPr>
      </w:pPr>
    </w:p>
    <w:p w14:paraId="52384B2C" w14:textId="10EF3E3B" w:rsidR="00F26389" w:rsidRPr="0070438D" w:rsidRDefault="00F26389" w:rsidP="00F26389">
      <w:pPr>
        <w:pStyle w:val="BodyText"/>
        <w:numPr>
          <w:ilvl w:val="2"/>
          <w:numId w:val="4"/>
        </w:numPr>
        <w:tabs>
          <w:tab w:val="left" w:pos="840"/>
        </w:tabs>
        <w:ind w:right="190"/>
        <w:rPr>
          <w:rFonts w:cs="Calibri"/>
          <w:lang w:val="fr-CA"/>
        </w:rPr>
      </w:pPr>
      <w:r w:rsidRPr="0070438D">
        <w:rPr>
          <w:rFonts w:cs="Calibri"/>
          <w:b/>
          <w:spacing w:val="-1"/>
          <w:lang w:val="fr-CA"/>
        </w:rPr>
        <w:t>Jeune</w:t>
      </w:r>
      <w:r w:rsidRPr="0070438D">
        <w:rPr>
          <w:rFonts w:cs="Calibri"/>
          <w:b/>
          <w:spacing w:val="-1"/>
          <w:lang w:val="fr-CA"/>
        </w:rPr>
        <w:tab/>
        <w:t xml:space="preserve">ou jeune athlète : </w:t>
      </w:r>
      <w:r w:rsidRPr="0070438D">
        <w:rPr>
          <w:rFonts w:cs="Calibri"/>
          <w:spacing w:val="-1"/>
          <w:lang w:val="fr-CA"/>
        </w:rPr>
        <w:t xml:space="preserve">Un athlète ou un participant au </w:t>
      </w:r>
      <w:r w:rsidR="0059596E" w:rsidRPr="0070438D">
        <w:rPr>
          <w:rFonts w:cs="Calibri"/>
          <w:spacing w:val="-1"/>
          <w:lang w:val="fr-CA"/>
        </w:rPr>
        <w:t>sport qui a moins de</w:t>
      </w:r>
      <w:r w:rsidR="0059596E" w:rsidRPr="0070438D">
        <w:rPr>
          <w:rFonts w:cs="Calibri"/>
          <w:spacing w:val="-1"/>
          <w:lang w:val="fr-CA"/>
        </w:rPr>
        <w:tab/>
      </w:r>
      <w:r w:rsidRPr="0070438D">
        <w:rPr>
          <w:rFonts w:cs="Calibri"/>
          <w:spacing w:val="-1"/>
          <w:lang w:val="fr-CA"/>
        </w:rPr>
        <w:t>18 ans</w:t>
      </w:r>
      <w:r w:rsidR="0059596E" w:rsidRPr="0070438D">
        <w:rPr>
          <w:rFonts w:cs="Calibri"/>
          <w:spacing w:val="-1"/>
          <w:lang w:val="fr-CA"/>
        </w:rPr>
        <w:t>.</w:t>
      </w:r>
      <w:r w:rsidRPr="0070438D">
        <w:rPr>
          <w:rFonts w:cs="Calibri"/>
          <w:spacing w:val="-1"/>
          <w:lang w:val="fr-CA"/>
        </w:rPr>
        <w:t xml:space="preserve"> </w:t>
      </w:r>
    </w:p>
    <w:p w14:paraId="69DE9A6E" w14:textId="77777777" w:rsidR="00F26389" w:rsidRPr="0070438D" w:rsidRDefault="00F26389" w:rsidP="00F26389">
      <w:pPr>
        <w:pStyle w:val="ListParagraph"/>
        <w:rPr>
          <w:rFonts w:cs="Calibri"/>
          <w:b/>
          <w:spacing w:val="-1"/>
          <w:lang w:val="fr-CA"/>
        </w:rPr>
      </w:pPr>
    </w:p>
    <w:p w14:paraId="3FE6816D" w14:textId="77777777" w:rsidR="00BE6846" w:rsidRPr="0070438D" w:rsidRDefault="00BE6846" w:rsidP="00BE6846">
      <w:pPr>
        <w:pStyle w:val="BodyText"/>
        <w:tabs>
          <w:tab w:val="left" w:pos="840"/>
        </w:tabs>
        <w:ind w:right="190"/>
        <w:rPr>
          <w:rFonts w:cs="Calibri"/>
          <w:spacing w:val="-1"/>
          <w:lang w:val="fr-CA"/>
        </w:rPr>
      </w:pPr>
    </w:p>
    <w:p w14:paraId="628AEF1E" w14:textId="72F1AF88" w:rsidR="00BE6846" w:rsidRPr="0070438D" w:rsidRDefault="00F26389" w:rsidP="0059596E">
      <w:pPr>
        <w:pStyle w:val="BodyText"/>
        <w:numPr>
          <w:ilvl w:val="2"/>
          <w:numId w:val="4"/>
        </w:numPr>
        <w:tabs>
          <w:tab w:val="left" w:pos="840"/>
        </w:tabs>
        <w:ind w:right="190"/>
        <w:rPr>
          <w:rFonts w:cs="Calibri"/>
          <w:spacing w:val="-1"/>
          <w:lang w:val="fr-CA"/>
        </w:rPr>
      </w:pPr>
      <w:r w:rsidRPr="0070438D">
        <w:rPr>
          <w:rFonts w:cs="Calibri"/>
          <w:b/>
          <w:spacing w:val="-1"/>
          <w:lang w:val="fr-CA"/>
        </w:rPr>
        <w:t>Identification</w:t>
      </w:r>
      <w:r w:rsidRPr="0070438D">
        <w:rPr>
          <w:rFonts w:cs="Calibri"/>
          <w:b/>
          <w:spacing w:val="-1"/>
          <w:lang w:val="fr-CA"/>
        </w:rPr>
        <w:tab/>
      </w:r>
      <w:r w:rsidR="003A47F0" w:rsidRPr="0070438D">
        <w:rPr>
          <w:rFonts w:cs="Calibri"/>
          <w:b/>
          <w:spacing w:val="-1"/>
          <w:lang w:val="fr-CA"/>
        </w:rPr>
        <w:t>:</w:t>
      </w:r>
      <w:r w:rsidRPr="0070438D">
        <w:rPr>
          <w:rFonts w:cs="Calibri"/>
          <w:b/>
          <w:spacing w:val="-1"/>
          <w:lang w:val="fr-CA"/>
        </w:rPr>
        <w:cr/>
      </w:r>
      <w:r w:rsidRPr="0070438D">
        <w:rPr>
          <w:rFonts w:cs="Calibri"/>
          <w:b/>
          <w:spacing w:val="-1"/>
          <w:lang w:val="fr-CA"/>
        </w:rPr>
        <w:tab/>
      </w:r>
      <w:r w:rsidR="003A47F0" w:rsidRPr="0070438D">
        <w:rPr>
          <w:lang w:val="fr-CA"/>
        </w:rPr>
        <w:t xml:space="preserve">La détection d’un évènement (où l’on soupçonne une commotion cérébrale) survenu dans un sport ou une activité sportive. </w:t>
      </w:r>
      <w:r w:rsidRPr="0070438D">
        <w:rPr>
          <w:rFonts w:cs="Calibri"/>
          <w:b/>
          <w:spacing w:val="-1"/>
          <w:lang w:val="fr-CA"/>
        </w:rPr>
        <w:cr/>
      </w:r>
      <w:r w:rsidR="00BE6846" w:rsidRPr="0070438D">
        <w:rPr>
          <w:rFonts w:cs="Calibri"/>
          <w:spacing w:val="-1"/>
          <w:lang w:val="fr-CA"/>
        </w:rPr>
        <w:lastRenderedPageBreak/>
        <w:t xml:space="preserve"> </w:t>
      </w:r>
    </w:p>
    <w:p w14:paraId="288511E6" w14:textId="32DD8AE1" w:rsidR="00F26389" w:rsidRPr="0070438D" w:rsidRDefault="003A47F0" w:rsidP="0059596E">
      <w:pPr>
        <w:pStyle w:val="BodyText"/>
        <w:numPr>
          <w:ilvl w:val="2"/>
          <w:numId w:val="4"/>
        </w:numPr>
        <w:tabs>
          <w:tab w:val="left" w:pos="840"/>
        </w:tabs>
        <w:ind w:right="190"/>
        <w:rPr>
          <w:rFonts w:cs="Calibri"/>
          <w:b/>
          <w:spacing w:val="-1"/>
          <w:lang w:val="fr-CA"/>
        </w:rPr>
      </w:pPr>
      <w:r w:rsidRPr="0070438D">
        <w:rPr>
          <w:lang w:val="fr-CA"/>
        </w:rPr>
        <w:t xml:space="preserve"> </w:t>
      </w:r>
      <w:r w:rsidRPr="0070438D">
        <w:rPr>
          <w:b/>
          <w:lang w:val="fr-CA"/>
        </w:rPr>
        <w:t>Symptômes persistants :</w:t>
      </w:r>
      <w:r w:rsidRPr="0070438D">
        <w:rPr>
          <w:lang w:val="fr-CA"/>
        </w:rPr>
        <w:t xml:space="preserve"> Des symptômes de commotion cérébrale qui subsistent plus de 2 semaines après la blessure pour les adultes et plus de 4 semaines après la blessure pour les enfants et les jeunes.</w:t>
      </w:r>
      <w:r w:rsidR="00F26389" w:rsidRPr="0070438D">
        <w:rPr>
          <w:rFonts w:cs="Calibri"/>
          <w:b/>
          <w:spacing w:val="-1"/>
          <w:lang w:val="fr-CA"/>
        </w:rPr>
        <w:tab/>
      </w:r>
      <w:r w:rsidR="00F26389" w:rsidRPr="0070438D">
        <w:rPr>
          <w:rFonts w:cs="Calibri"/>
          <w:b/>
          <w:spacing w:val="-1"/>
          <w:lang w:val="fr-CA"/>
        </w:rPr>
        <w:cr/>
      </w:r>
    </w:p>
    <w:p w14:paraId="1F1D18B0" w14:textId="7B34D79B" w:rsidR="003A47F0" w:rsidRPr="0070438D" w:rsidRDefault="003A47F0" w:rsidP="00F26389">
      <w:pPr>
        <w:pStyle w:val="BodyText"/>
        <w:numPr>
          <w:ilvl w:val="2"/>
          <w:numId w:val="4"/>
        </w:numPr>
        <w:tabs>
          <w:tab w:val="left" w:pos="840"/>
        </w:tabs>
        <w:ind w:right="190"/>
        <w:rPr>
          <w:rFonts w:cs="Calibri"/>
          <w:lang w:val="fr-CA"/>
        </w:rPr>
      </w:pPr>
      <w:r w:rsidRPr="0070438D">
        <w:rPr>
          <w:b/>
          <w:lang w:val="fr-CA"/>
        </w:rPr>
        <w:t>Professionnel de la santé agréé</w:t>
      </w:r>
      <w:r w:rsidRPr="0070438D">
        <w:rPr>
          <w:lang w:val="fr-CA"/>
        </w:rPr>
        <w:t xml:space="preserve"> : Un professionnel de la santé qui est agréé par un organisme national de règlementation pour fournir les services de santé </w:t>
      </w:r>
      <w:r w:rsidR="0067701B" w:rsidRPr="0070438D">
        <w:rPr>
          <w:lang w:val="fr-CA"/>
        </w:rPr>
        <w:t>liés</w:t>
      </w:r>
      <w:r w:rsidRPr="0070438D">
        <w:rPr>
          <w:lang w:val="fr-CA"/>
        </w:rPr>
        <w:t xml:space="preserve"> aux commotions cérébrales dans leurs champs de compétences respectifs. Exemples : médecins, infirmiers et infirmières, physiothérapeutes, </w:t>
      </w:r>
      <w:r w:rsidR="00801A3C" w:rsidRPr="0070438D">
        <w:rPr>
          <w:lang w:val="fr-CA"/>
        </w:rPr>
        <w:t xml:space="preserve">thérapeutes sportifs et chiropraticiens. </w:t>
      </w:r>
    </w:p>
    <w:p w14:paraId="1D7F3ADD" w14:textId="40F15ABB" w:rsidR="006E6C3B" w:rsidRPr="0070438D" w:rsidRDefault="00F26389" w:rsidP="00BE6846">
      <w:pPr>
        <w:pStyle w:val="BodyText"/>
        <w:tabs>
          <w:tab w:val="left" w:pos="840"/>
        </w:tabs>
        <w:ind w:left="839" w:right="190" w:firstLine="12"/>
        <w:rPr>
          <w:lang w:val="fr-CA"/>
        </w:rPr>
      </w:pPr>
      <w:r w:rsidRPr="0070438D">
        <w:rPr>
          <w:rFonts w:cs="Calibri"/>
          <w:spacing w:val="-1"/>
          <w:lang w:val="fr-CA"/>
        </w:rPr>
        <w:cr/>
      </w:r>
      <w:r w:rsidR="006E6C3B" w:rsidRPr="0070438D">
        <w:rPr>
          <w:lang w:val="fr-CA"/>
        </w:rPr>
        <w:t>Chez les professionnels de la santé agrées, les médecins et les infirmiers praticiens sont les seules qualifiés pour procéder à un examen médical complet et diagnostiquer une commotion cérébrale au Canada. Les types de médecins qualifiés à occuper cette fonction sont : les pédiatres, les médecins de famille, les médecins spécialisés en médecine sportive, les urgentologues, les médecins spécialisés en réadaptation (physiatres), les neurologues et les neurochirurgiens.</w:t>
      </w:r>
    </w:p>
    <w:p w14:paraId="2E35965D" w14:textId="77777777" w:rsidR="00BE6846" w:rsidRPr="0070438D" w:rsidRDefault="00BE6846" w:rsidP="00BE6846">
      <w:pPr>
        <w:pStyle w:val="BodyText"/>
        <w:tabs>
          <w:tab w:val="left" w:pos="840"/>
        </w:tabs>
        <w:ind w:right="190"/>
        <w:rPr>
          <w:rFonts w:cs="Calibri"/>
          <w:spacing w:val="-1"/>
          <w:lang w:val="fr-CA"/>
        </w:rPr>
      </w:pPr>
    </w:p>
    <w:p w14:paraId="2DB20BE1" w14:textId="3C54559E" w:rsidR="00BE6846" w:rsidRPr="0070438D" w:rsidRDefault="00F26389" w:rsidP="0059596E">
      <w:pPr>
        <w:pStyle w:val="BodyText"/>
        <w:numPr>
          <w:ilvl w:val="2"/>
          <w:numId w:val="4"/>
        </w:numPr>
        <w:tabs>
          <w:tab w:val="left" w:pos="840"/>
        </w:tabs>
        <w:ind w:right="190"/>
        <w:rPr>
          <w:rFonts w:cs="Calibri"/>
          <w:lang w:val="fr-CA"/>
        </w:rPr>
      </w:pPr>
      <w:r w:rsidRPr="0070438D">
        <w:rPr>
          <w:rFonts w:cs="Calibri"/>
          <w:b/>
          <w:spacing w:val="-1"/>
          <w:lang w:val="fr-CA"/>
        </w:rPr>
        <w:t>Examen</w:t>
      </w:r>
      <w:r w:rsidR="006E6C3B" w:rsidRPr="0070438D">
        <w:rPr>
          <w:rFonts w:cs="Calibri"/>
          <w:b/>
          <w:spacing w:val="-1"/>
          <w:lang w:val="fr-CA"/>
        </w:rPr>
        <w:t xml:space="preserve"> </w:t>
      </w:r>
      <w:r w:rsidRPr="0070438D">
        <w:rPr>
          <w:rFonts w:cs="Calibri"/>
          <w:b/>
          <w:spacing w:val="-1"/>
          <w:lang w:val="fr-CA"/>
        </w:rPr>
        <w:t>médical</w:t>
      </w:r>
      <w:r w:rsidR="006E6C3B" w:rsidRPr="0070438D">
        <w:rPr>
          <w:rFonts w:cs="Calibri"/>
          <w:b/>
          <w:spacing w:val="-1"/>
          <w:lang w:val="fr-CA"/>
        </w:rPr>
        <w:t> :</w:t>
      </w:r>
      <w:r w:rsidR="006E6C3B" w:rsidRPr="0070438D">
        <w:rPr>
          <w:lang w:val="fr-CA"/>
        </w:rPr>
        <w:t xml:space="preserve"> L’évaluation d’une personne pratiquée par un professionnel de la santé afin de déterminer la présence ou l’absence d’une condition médicale ou d’une dysfonction, telle qu’une commotion cérébrale.</w:t>
      </w:r>
      <w:r w:rsidRPr="0070438D">
        <w:rPr>
          <w:rFonts w:cs="Calibri"/>
          <w:b/>
          <w:spacing w:val="-1"/>
          <w:lang w:val="fr-CA"/>
        </w:rPr>
        <w:tab/>
      </w:r>
      <w:r w:rsidRPr="0070438D">
        <w:rPr>
          <w:rFonts w:cs="Calibri"/>
          <w:b/>
          <w:spacing w:val="-1"/>
          <w:lang w:val="fr-CA"/>
        </w:rPr>
        <w:cr/>
      </w:r>
    </w:p>
    <w:p w14:paraId="699A90AC" w14:textId="52F909FB" w:rsidR="00BE6846" w:rsidRPr="0070438D" w:rsidRDefault="006E6C3B" w:rsidP="0059596E">
      <w:pPr>
        <w:pStyle w:val="BodyText"/>
        <w:numPr>
          <w:ilvl w:val="2"/>
          <w:numId w:val="4"/>
        </w:numPr>
        <w:tabs>
          <w:tab w:val="left" w:pos="840"/>
        </w:tabs>
        <w:ind w:right="190"/>
        <w:rPr>
          <w:rFonts w:cs="Calibri"/>
          <w:spacing w:val="-1"/>
          <w:lang w:val="fr-CA"/>
        </w:rPr>
      </w:pPr>
      <w:r w:rsidRPr="0070438D">
        <w:rPr>
          <w:b/>
          <w:lang w:val="fr-CA"/>
        </w:rPr>
        <w:t>Traitement</w:t>
      </w:r>
      <w:r w:rsidRPr="0070438D">
        <w:rPr>
          <w:lang w:val="fr-CA"/>
        </w:rPr>
        <w:t xml:space="preserve"> : Une intervention mise en œuvre par un professionnel de la santé agréé pour résoudre une condition médicale diagnostiquée ou les symptômes qui l'accompagnent. Exemple : physiothérapie.</w:t>
      </w:r>
      <w:r w:rsidR="00EC17B9" w:rsidRPr="0070438D">
        <w:rPr>
          <w:rFonts w:cs="Calibri"/>
          <w:b/>
          <w:spacing w:val="-1"/>
          <w:lang w:val="fr-CA"/>
        </w:rPr>
        <w:tab/>
      </w:r>
      <w:r w:rsidR="00EC17B9" w:rsidRPr="0070438D">
        <w:rPr>
          <w:rFonts w:cs="Calibri"/>
          <w:b/>
          <w:spacing w:val="-1"/>
          <w:lang w:val="fr-CA"/>
        </w:rPr>
        <w:cr/>
      </w:r>
    </w:p>
    <w:p w14:paraId="2DF92A62" w14:textId="5CA9668B" w:rsidR="00BE6846" w:rsidRPr="0070438D" w:rsidRDefault="006E6C3B" w:rsidP="0059596E">
      <w:pPr>
        <w:pStyle w:val="BodyText"/>
        <w:numPr>
          <w:ilvl w:val="2"/>
          <w:numId w:val="4"/>
        </w:numPr>
        <w:tabs>
          <w:tab w:val="left" w:pos="840"/>
        </w:tabs>
        <w:ind w:right="190"/>
        <w:rPr>
          <w:rFonts w:cs="Calibri"/>
          <w:lang w:val="fr-CA"/>
        </w:rPr>
      </w:pPr>
      <w:r w:rsidRPr="0070438D">
        <w:rPr>
          <w:b/>
          <w:lang w:val="fr-CA"/>
        </w:rPr>
        <w:t>Clinique multidisciplinaire sur les commotions cérébrales</w:t>
      </w:r>
      <w:r w:rsidRPr="0070438D">
        <w:rPr>
          <w:lang w:val="fr-CA"/>
        </w:rPr>
        <w:t xml:space="preserve"> : Une </w:t>
      </w:r>
      <w:r w:rsidR="0059596E" w:rsidRPr="0070438D">
        <w:rPr>
          <w:lang w:val="fr-CA"/>
        </w:rPr>
        <w:t>installation</w:t>
      </w:r>
      <w:r w:rsidRPr="0070438D">
        <w:rPr>
          <w:lang w:val="fr-CA"/>
        </w:rPr>
        <w:t xml:space="preserve"> ou un réseau de professionnels de la santé agréés qui fournissent l’évaluation et le traitement pour les patients souffrant de commotions cérébrales, et supervisée par un médecin formé et qualifié dans le traitement des commotions cérébrales. </w:t>
      </w:r>
      <w:r w:rsidR="00EC17B9" w:rsidRPr="0070438D">
        <w:rPr>
          <w:rFonts w:cs="Calibri"/>
          <w:b/>
          <w:spacing w:val="-1"/>
          <w:lang w:val="fr-CA"/>
        </w:rPr>
        <w:cr/>
      </w:r>
    </w:p>
    <w:p w14:paraId="68A35310" w14:textId="6DE25BCA" w:rsidR="00BE6846" w:rsidRPr="0070438D" w:rsidRDefault="006E6C3B" w:rsidP="0059596E">
      <w:pPr>
        <w:pStyle w:val="BodyText"/>
        <w:numPr>
          <w:ilvl w:val="2"/>
          <w:numId w:val="4"/>
        </w:numPr>
        <w:tabs>
          <w:tab w:val="left" w:pos="840"/>
        </w:tabs>
        <w:ind w:right="190"/>
        <w:rPr>
          <w:rFonts w:cs="Calibri"/>
          <w:lang w:val="fr-CA"/>
        </w:rPr>
      </w:pPr>
      <w:r w:rsidRPr="0070438D">
        <w:rPr>
          <w:b/>
          <w:lang w:val="fr-CA"/>
        </w:rPr>
        <w:t>Outil</w:t>
      </w:r>
      <w:r w:rsidRPr="0070438D">
        <w:rPr>
          <w:lang w:val="fr-CA"/>
        </w:rPr>
        <w:t xml:space="preserve"> : Un instrument ou un dispositif normalisé qui peut être employé pour la détection d’un évènement (c’est-à-dire lorsque l’on soupçonne une commotion cérébrale) ou pour l’évaluation d’une personne avec un diagnostic médical suspecté (p. ex. selon l’outil d’évaluation d’une commotion cérébrale dans le sport 5).</w:t>
      </w:r>
      <w:r w:rsidR="00EC17B9" w:rsidRPr="0070438D">
        <w:rPr>
          <w:rFonts w:cs="Calibri"/>
          <w:b/>
          <w:lang w:val="fr-CA"/>
        </w:rPr>
        <w:tab/>
      </w:r>
      <w:r w:rsidR="00EC17B9" w:rsidRPr="0070438D">
        <w:rPr>
          <w:rFonts w:cs="Calibri"/>
          <w:b/>
          <w:lang w:val="fr-CA"/>
        </w:rPr>
        <w:cr/>
      </w:r>
    </w:p>
    <w:p w14:paraId="2B15957C" w14:textId="21E31878" w:rsidR="009073DC" w:rsidRPr="0070438D" w:rsidRDefault="006E6C3B" w:rsidP="0059596E">
      <w:pPr>
        <w:pStyle w:val="BodyText"/>
        <w:numPr>
          <w:ilvl w:val="2"/>
          <w:numId w:val="4"/>
        </w:numPr>
        <w:tabs>
          <w:tab w:val="left" w:pos="840"/>
        </w:tabs>
        <w:ind w:right="190"/>
        <w:rPr>
          <w:rFonts w:cstheme="minorHAnsi"/>
          <w:lang w:val="fr-CA"/>
        </w:rPr>
      </w:pPr>
      <w:r w:rsidRPr="0070438D">
        <w:rPr>
          <w:b/>
          <w:lang w:val="fr-CA"/>
        </w:rPr>
        <w:t>Outil d’identification des commotions cérébrales 5 (CRT5)</w:t>
      </w:r>
      <w:r w:rsidRPr="0070438D">
        <w:rPr>
          <w:lang w:val="fr-CA"/>
        </w:rPr>
        <w:t xml:space="preserve"> : Un outil destiné </w:t>
      </w:r>
      <w:r w:rsidR="0059596E" w:rsidRPr="0070438D">
        <w:rPr>
          <w:lang w:val="fr-CA"/>
        </w:rPr>
        <w:t>à</w:t>
      </w:r>
      <w:r w:rsidRPr="0070438D">
        <w:rPr>
          <w:lang w:val="fr-CA"/>
        </w:rPr>
        <w:t xml:space="preserve"> identifier une commotion cérébrale suspectée chez les enfants, les jeunes, et les adultes. Publié par le Concussion in Sport Group en 2017, le CRT5 remplace la version précédente, publiée en 2013. </w:t>
      </w:r>
      <w:r w:rsidR="00EC17B9" w:rsidRPr="0070438D">
        <w:rPr>
          <w:rFonts w:cs="Calibri"/>
          <w:b/>
          <w:lang w:val="fr-CA"/>
        </w:rPr>
        <w:cr/>
      </w:r>
    </w:p>
    <w:p w14:paraId="7614870B" w14:textId="77777777" w:rsidR="009073DC" w:rsidRPr="0070438D" w:rsidRDefault="009073DC" w:rsidP="009073DC">
      <w:pPr>
        <w:pStyle w:val="Heading1"/>
        <w:numPr>
          <w:ilvl w:val="1"/>
          <w:numId w:val="4"/>
        </w:numPr>
        <w:tabs>
          <w:tab w:val="left" w:pos="480"/>
        </w:tabs>
        <w:ind w:left="479" w:hanging="360"/>
        <w:rPr>
          <w:rFonts w:asciiTheme="minorHAnsi" w:hAnsiTheme="minorHAnsi" w:cstheme="minorHAnsi"/>
          <w:b w:val="0"/>
          <w:bCs w:val="0"/>
          <w:lang w:val="fr-CA"/>
        </w:rPr>
      </w:pPr>
      <w:r w:rsidRPr="0070438D">
        <w:rPr>
          <w:rFonts w:asciiTheme="minorHAnsi" w:hAnsiTheme="minorHAnsi" w:cstheme="minorHAnsi"/>
          <w:bCs w:val="0"/>
          <w:lang w:val="fr-CA"/>
        </w:rPr>
        <w:t>Objectif de la politique</w:t>
      </w:r>
    </w:p>
    <w:p w14:paraId="0C8D9867" w14:textId="77777777" w:rsidR="009073DC" w:rsidRPr="0070438D" w:rsidRDefault="009073DC" w:rsidP="009073DC">
      <w:pPr>
        <w:pStyle w:val="Heading1"/>
        <w:tabs>
          <w:tab w:val="left" w:pos="480"/>
        </w:tabs>
        <w:ind w:left="478" w:firstLine="0"/>
        <w:rPr>
          <w:rFonts w:asciiTheme="minorHAnsi" w:hAnsiTheme="minorHAnsi" w:cstheme="minorHAnsi"/>
          <w:b w:val="0"/>
          <w:bCs w:val="0"/>
          <w:lang w:val="fr-CA"/>
        </w:rPr>
      </w:pPr>
    </w:p>
    <w:p w14:paraId="2F1C4E02" w14:textId="77777777" w:rsidR="009073DC" w:rsidRPr="0070438D" w:rsidRDefault="009073DC" w:rsidP="009073DC">
      <w:pPr>
        <w:pStyle w:val="Heading1"/>
        <w:tabs>
          <w:tab w:val="left" w:pos="480"/>
        </w:tabs>
        <w:ind w:left="478" w:firstLine="0"/>
        <w:rPr>
          <w:rFonts w:asciiTheme="minorHAnsi" w:hAnsiTheme="minorHAnsi" w:cstheme="minorHAnsi"/>
          <w:b w:val="0"/>
          <w:bCs w:val="0"/>
          <w:lang w:val="fr-CA"/>
        </w:rPr>
      </w:pPr>
      <w:r w:rsidRPr="0070438D">
        <w:rPr>
          <w:rFonts w:asciiTheme="minorHAnsi" w:hAnsiTheme="minorHAnsi" w:cstheme="minorHAnsi"/>
          <w:b w:val="0"/>
          <w:bCs w:val="0"/>
          <w:lang w:val="fr-CA"/>
        </w:rPr>
        <w:t>La présente politique a pour objectif de protéger la santé et la sécurité à court et à long terme des membres de l’ACSA qui pourraient souffrir d’une commotion cérébrale ou qui ont reçu un diagnostic de commotion cérébrale.</w:t>
      </w:r>
    </w:p>
    <w:p w14:paraId="6BE96B1B" w14:textId="77777777" w:rsidR="009073DC" w:rsidRPr="0070438D" w:rsidRDefault="009073DC" w:rsidP="009073DC">
      <w:pPr>
        <w:pStyle w:val="Heading1"/>
        <w:tabs>
          <w:tab w:val="left" w:pos="480"/>
        </w:tabs>
        <w:rPr>
          <w:rFonts w:asciiTheme="minorHAnsi" w:hAnsiTheme="minorHAnsi" w:cstheme="minorHAnsi"/>
          <w:b w:val="0"/>
          <w:bCs w:val="0"/>
          <w:lang w:val="fr-CA"/>
        </w:rPr>
      </w:pPr>
    </w:p>
    <w:p w14:paraId="74BED67A" w14:textId="77777777" w:rsidR="009073DC" w:rsidRPr="0070438D" w:rsidRDefault="009073DC" w:rsidP="009073DC">
      <w:pPr>
        <w:pStyle w:val="Heading1"/>
        <w:tabs>
          <w:tab w:val="left" w:pos="480"/>
        </w:tabs>
        <w:rPr>
          <w:rFonts w:asciiTheme="minorHAnsi" w:hAnsiTheme="minorHAnsi" w:cstheme="minorHAnsi"/>
          <w:b w:val="0"/>
          <w:bCs w:val="0"/>
          <w:lang w:val="fr-CA"/>
        </w:rPr>
      </w:pPr>
    </w:p>
    <w:p w14:paraId="58370745" w14:textId="77777777" w:rsidR="009073DC" w:rsidRPr="0070438D" w:rsidRDefault="009073DC" w:rsidP="009073DC">
      <w:pPr>
        <w:pStyle w:val="Heading1"/>
        <w:numPr>
          <w:ilvl w:val="1"/>
          <w:numId w:val="4"/>
        </w:numPr>
        <w:tabs>
          <w:tab w:val="left" w:pos="480"/>
        </w:tabs>
        <w:ind w:left="479" w:hanging="360"/>
        <w:rPr>
          <w:rFonts w:asciiTheme="minorHAnsi" w:hAnsiTheme="minorHAnsi" w:cstheme="minorHAnsi"/>
          <w:b w:val="0"/>
          <w:bCs w:val="0"/>
          <w:lang w:val="fr-CA"/>
        </w:rPr>
      </w:pPr>
      <w:r w:rsidRPr="0070438D">
        <w:rPr>
          <w:rFonts w:asciiTheme="minorHAnsi" w:hAnsiTheme="minorHAnsi" w:cstheme="minorHAnsi"/>
          <w:bCs w:val="0"/>
          <w:lang w:val="fr-CA"/>
        </w:rPr>
        <w:t>Les paliers d’autorité</w:t>
      </w:r>
    </w:p>
    <w:p w14:paraId="521ED322" w14:textId="77777777" w:rsidR="009073DC" w:rsidRPr="0070438D" w:rsidRDefault="009073DC" w:rsidP="009073DC">
      <w:pPr>
        <w:pStyle w:val="Heading1"/>
        <w:tabs>
          <w:tab w:val="left" w:pos="480"/>
        </w:tabs>
        <w:rPr>
          <w:rFonts w:asciiTheme="minorHAnsi" w:hAnsiTheme="minorHAnsi" w:cstheme="minorHAnsi"/>
          <w:b w:val="0"/>
          <w:bCs w:val="0"/>
          <w:lang w:val="fr-CA"/>
        </w:rPr>
      </w:pPr>
    </w:p>
    <w:p w14:paraId="03969CDE" w14:textId="77777777" w:rsidR="009073DC" w:rsidRPr="0070438D" w:rsidRDefault="009073DC" w:rsidP="009073DC">
      <w:pPr>
        <w:pStyle w:val="Heading1"/>
        <w:tabs>
          <w:tab w:val="left" w:pos="480"/>
        </w:tabs>
        <w:rPr>
          <w:rFonts w:asciiTheme="minorHAnsi" w:hAnsiTheme="minorHAnsi" w:cstheme="minorHAnsi"/>
          <w:b w:val="0"/>
          <w:bCs w:val="0"/>
          <w:lang w:val="fr-CA"/>
        </w:rPr>
      </w:pPr>
      <w:r w:rsidRPr="0070438D">
        <w:rPr>
          <w:rFonts w:asciiTheme="minorHAnsi" w:hAnsiTheme="minorHAnsi" w:cstheme="minorHAnsi"/>
          <w:b w:val="0"/>
          <w:bCs w:val="0"/>
          <w:i/>
          <w:u w:val="single"/>
          <w:lang w:val="fr-CA"/>
        </w:rPr>
        <w:t xml:space="preserve">Organisme national de sport </w:t>
      </w:r>
      <w:r w:rsidRPr="0070438D">
        <w:rPr>
          <w:rFonts w:asciiTheme="minorHAnsi" w:hAnsiTheme="minorHAnsi" w:cstheme="minorHAnsi"/>
          <w:b w:val="0"/>
          <w:bCs w:val="0"/>
          <w:u w:val="single"/>
          <w:lang w:val="fr-CA"/>
        </w:rPr>
        <w:t>(</w:t>
      </w:r>
      <w:r w:rsidRPr="0070438D">
        <w:rPr>
          <w:rFonts w:asciiTheme="minorHAnsi" w:hAnsiTheme="minorHAnsi" w:cstheme="minorHAnsi"/>
          <w:b w:val="0"/>
          <w:bCs w:val="0"/>
          <w:i/>
          <w:u w:val="single"/>
          <w:lang w:val="fr-CA"/>
        </w:rPr>
        <w:t>ONS</w:t>
      </w:r>
      <w:r w:rsidRPr="0070438D">
        <w:rPr>
          <w:rFonts w:asciiTheme="minorHAnsi" w:hAnsiTheme="minorHAnsi" w:cstheme="minorHAnsi"/>
          <w:b w:val="0"/>
          <w:bCs w:val="0"/>
          <w:lang w:val="fr-CA"/>
        </w:rPr>
        <w:t xml:space="preserve">) : Élaborer la politique, y compris les protocoles de </w:t>
      </w:r>
      <w:r w:rsidR="00781C05" w:rsidRPr="0070438D">
        <w:rPr>
          <w:rFonts w:asciiTheme="minorHAnsi" w:hAnsiTheme="minorHAnsi" w:cstheme="minorHAnsi"/>
          <w:b w:val="0"/>
          <w:bCs w:val="0"/>
          <w:lang w:val="fr-CA"/>
        </w:rPr>
        <w:t xml:space="preserve">retour au jeu </w:t>
      </w:r>
      <w:r w:rsidR="00781C05" w:rsidRPr="0070438D">
        <w:rPr>
          <w:rFonts w:asciiTheme="minorHAnsi" w:hAnsiTheme="minorHAnsi" w:cstheme="minorHAnsi"/>
          <w:b w:val="0"/>
          <w:bCs w:val="0"/>
          <w:lang w:val="fr-CA"/>
        </w:rPr>
        <w:lastRenderedPageBreak/>
        <w:t>(</w:t>
      </w:r>
      <w:r w:rsidRPr="0070438D">
        <w:rPr>
          <w:rFonts w:asciiTheme="minorHAnsi" w:hAnsiTheme="minorHAnsi" w:cstheme="minorHAnsi"/>
          <w:b w:val="0"/>
          <w:bCs w:val="0"/>
          <w:lang w:val="fr-CA"/>
        </w:rPr>
        <w:t>reprise du sport</w:t>
      </w:r>
      <w:r w:rsidR="00781C05" w:rsidRPr="0070438D">
        <w:rPr>
          <w:rFonts w:asciiTheme="minorHAnsi" w:hAnsiTheme="minorHAnsi" w:cstheme="minorHAnsi"/>
          <w:b w:val="0"/>
          <w:bCs w:val="0"/>
          <w:lang w:val="fr-CA"/>
        </w:rPr>
        <w:t>)</w:t>
      </w:r>
      <w:r w:rsidRPr="0070438D">
        <w:rPr>
          <w:rFonts w:asciiTheme="minorHAnsi" w:hAnsiTheme="minorHAnsi" w:cstheme="minorHAnsi"/>
          <w:b w:val="0"/>
          <w:bCs w:val="0"/>
          <w:lang w:val="fr-CA"/>
        </w:rPr>
        <w:t>, qui guident les OPS et les clubs membres dans la gestion des commotions cérébrales; recueillir des données et signaler les incidents de commotion cérébrale; participer à des groupes de travail multidisciplinaires sur les commotions cérébrales; veiller à la conformité avec la politique; produire du matériel pédagogique.</w:t>
      </w:r>
    </w:p>
    <w:p w14:paraId="440C9823" w14:textId="77777777" w:rsidR="009073DC" w:rsidRPr="0070438D" w:rsidRDefault="009073DC" w:rsidP="009073DC">
      <w:pPr>
        <w:pStyle w:val="Heading1"/>
        <w:tabs>
          <w:tab w:val="left" w:pos="480"/>
        </w:tabs>
        <w:rPr>
          <w:rFonts w:asciiTheme="minorHAnsi" w:hAnsiTheme="minorHAnsi" w:cstheme="minorHAnsi"/>
          <w:b w:val="0"/>
          <w:bCs w:val="0"/>
          <w:lang w:val="fr-CA"/>
        </w:rPr>
      </w:pPr>
    </w:p>
    <w:p w14:paraId="323545FD" w14:textId="77777777" w:rsidR="009073DC" w:rsidRPr="0070438D" w:rsidRDefault="009073DC" w:rsidP="009073DC">
      <w:pPr>
        <w:pStyle w:val="Heading1"/>
        <w:tabs>
          <w:tab w:val="left" w:pos="480"/>
        </w:tabs>
        <w:rPr>
          <w:rFonts w:asciiTheme="minorHAnsi" w:hAnsiTheme="minorHAnsi" w:cstheme="minorHAnsi"/>
          <w:b w:val="0"/>
          <w:bCs w:val="0"/>
          <w:lang w:val="fr-CA"/>
        </w:rPr>
      </w:pPr>
      <w:r w:rsidRPr="0070438D">
        <w:rPr>
          <w:rFonts w:asciiTheme="minorHAnsi" w:hAnsiTheme="minorHAnsi" w:cstheme="minorHAnsi"/>
          <w:b w:val="0"/>
          <w:bCs w:val="0"/>
          <w:i/>
          <w:u w:val="single"/>
          <w:lang w:val="fr-CA"/>
        </w:rPr>
        <w:t>Organismes provinciaux de sport (OPS</w:t>
      </w:r>
      <w:r w:rsidRPr="0070438D">
        <w:rPr>
          <w:rFonts w:asciiTheme="minorHAnsi" w:hAnsiTheme="minorHAnsi" w:cstheme="minorHAnsi"/>
          <w:b w:val="0"/>
          <w:bCs w:val="0"/>
          <w:u w:val="single"/>
          <w:lang w:val="fr-CA"/>
        </w:rPr>
        <w:t>)</w:t>
      </w:r>
      <w:r w:rsidRPr="0070438D">
        <w:rPr>
          <w:rFonts w:asciiTheme="minorHAnsi" w:hAnsiTheme="minorHAnsi" w:cstheme="minorHAnsi"/>
          <w:b w:val="0"/>
          <w:bCs w:val="0"/>
          <w:i/>
          <w:u w:val="single"/>
          <w:lang w:val="fr-CA"/>
        </w:rPr>
        <w:t xml:space="preserve"> </w:t>
      </w:r>
      <w:r w:rsidRPr="0070438D">
        <w:rPr>
          <w:rFonts w:asciiTheme="minorHAnsi" w:hAnsiTheme="minorHAnsi" w:cstheme="minorHAnsi"/>
          <w:b w:val="0"/>
          <w:bCs w:val="0"/>
          <w:lang w:val="fr-CA"/>
        </w:rPr>
        <w:t>: Élaborer des politiques propres aux OPS en conformité avec la loi provinciale ou les lignes directrices et les politiques de Freestyle Canada; mettre sur pied une formation sur les commotions cérébrales avec les membres individuels des OPS et les clubs; tenir des dossiers sur les commotions cérébrales chez les athlètes, qui incluent entre autres les certificats médicaux d’aptitude; chaque année, faire rapport sur les commotions cérébrales à l’ONS.</w:t>
      </w:r>
    </w:p>
    <w:p w14:paraId="40CADB7E" w14:textId="77777777" w:rsidR="009073DC" w:rsidRPr="0070438D" w:rsidRDefault="009073DC" w:rsidP="009073DC">
      <w:pPr>
        <w:pStyle w:val="Heading1"/>
        <w:tabs>
          <w:tab w:val="left" w:pos="480"/>
        </w:tabs>
        <w:rPr>
          <w:rFonts w:asciiTheme="minorHAnsi" w:hAnsiTheme="minorHAnsi" w:cstheme="minorHAnsi"/>
          <w:b w:val="0"/>
          <w:bCs w:val="0"/>
          <w:lang w:val="fr-CA"/>
        </w:rPr>
      </w:pPr>
    </w:p>
    <w:p w14:paraId="41534FC8" w14:textId="77777777" w:rsidR="009073DC" w:rsidRPr="0070438D" w:rsidRDefault="009073DC" w:rsidP="009073DC">
      <w:pPr>
        <w:pStyle w:val="Heading1"/>
        <w:tabs>
          <w:tab w:val="left" w:pos="480"/>
        </w:tabs>
        <w:rPr>
          <w:rFonts w:asciiTheme="minorHAnsi" w:hAnsiTheme="minorHAnsi" w:cstheme="minorHAnsi"/>
          <w:b w:val="0"/>
          <w:bCs w:val="0"/>
          <w:lang w:val="fr-CA"/>
        </w:rPr>
      </w:pPr>
      <w:r w:rsidRPr="0070438D">
        <w:rPr>
          <w:rFonts w:asciiTheme="minorHAnsi" w:hAnsiTheme="minorHAnsi" w:cstheme="minorHAnsi"/>
          <w:b w:val="0"/>
          <w:bCs w:val="0"/>
          <w:i/>
          <w:u w:val="single"/>
          <w:lang w:val="fr-CA"/>
        </w:rPr>
        <w:t xml:space="preserve">Clubs membres </w:t>
      </w:r>
      <w:r w:rsidRPr="0070438D">
        <w:rPr>
          <w:rFonts w:asciiTheme="minorHAnsi" w:hAnsiTheme="minorHAnsi" w:cstheme="minorHAnsi"/>
          <w:b w:val="0"/>
          <w:bCs w:val="0"/>
          <w:lang w:val="fr-CA"/>
        </w:rPr>
        <w:t>: Voir à ce que les entraîneurs soient bien formés sur les commotions cérébrales; promouvoir activement la formation au sujet des commotions cérébrales auprès des athlètes de clubs, les officiels, les bénévoles et les parents; signaler tous les incidents de commotions cérébrales soupçonnées à l’OPS; voir à ce que les athlètes obtiennent un certificat médical d’aptitude avant de reprendre le sport (entraînement ou compétition, sur la neige ou ailleurs); fournir à l’OPS les certificats médicaux d’aptitude.</w:t>
      </w:r>
    </w:p>
    <w:p w14:paraId="342891C9" w14:textId="77777777" w:rsidR="009073DC" w:rsidRPr="0070438D" w:rsidRDefault="009073DC" w:rsidP="009073DC">
      <w:pPr>
        <w:pStyle w:val="Heading1"/>
        <w:tabs>
          <w:tab w:val="left" w:pos="480"/>
        </w:tabs>
        <w:rPr>
          <w:rFonts w:asciiTheme="minorHAnsi" w:hAnsiTheme="minorHAnsi" w:cstheme="minorHAnsi"/>
          <w:b w:val="0"/>
          <w:bCs w:val="0"/>
          <w:lang w:val="fr-CA"/>
        </w:rPr>
      </w:pPr>
    </w:p>
    <w:p w14:paraId="136D959A" w14:textId="77777777" w:rsidR="009073DC" w:rsidRPr="0070438D" w:rsidRDefault="009073DC" w:rsidP="009073DC">
      <w:pPr>
        <w:pStyle w:val="Heading1"/>
        <w:tabs>
          <w:tab w:val="left" w:pos="480"/>
        </w:tabs>
        <w:rPr>
          <w:rFonts w:asciiTheme="minorHAnsi" w:hAnsiTheme="minorHAnsi" w:cstheme="minorHAnsi"/>
          <w:b w:val="0"/>
          <w:bCs w:val="0"/>
          <w:lang w:val="fr-CA"/>
        </w:rPr>
      </w:pPr>
      <w:r w:rsidRPr="0070438D">
        <w:rPr>
          <w:rFonts w:asciiTheme="minorHAnsi" w:hAnsiTheme="minorHAnsi" w:cstheme="minorHAnsi"/>
          <w:b w:val="0"/>
          <w:bCs w:val="0"/>
          <w:lang w:val="fr-CA"/>
        </w:rPr>
        <w:t xml:space="preserve"> </w:t>
      </w:r>
    </w:p>
    <w:p w14:paraId="6E10F6A8" w14:textId="77777777" w:rsidR="009073DC" w:rsidRPr="0070438D" w:rsidRDefault="009073DC" w:rsidP="009073DC">
      <w:pPr>
        <w:pStyle w:val="Heading1"/>
        <w:numPr>
          <w:ilvl w:val="1"/>
          <w:numId w:val="4"/>
        </w:numPr>
        <w:tabs>
          <w:tab w:val="left" w:pos="480"/>
        </w:tabs>
        <w:ind w:left="479" w:hanging="360"/>
        <w:rPr>
          <w:rFonts w:asciiTheme="minorHAnsi" w:hAnsiTheme="minorHAnsi" w:cstheme="minorHAnsi"/>
          <w:b w:val="0"/>
          <w:bCs w:val="0"/>
          <w:lang w:val="fr-CA"/>
        </w:rPr>
      </w:pPr>
      <w:r w:rsidRPr="0070438D">
        <w:rPr>
          <w:rFonts w:asciiTheme="minorHAnsi" w:hAnsiTheme="minorHAnsi" w:cstheme="minorHAnsi"/>
          <w:spacing w:val="-1"/>
          <w:lang w:val="fr-CA"/>
        </w:rPr>
        <w:t>Les étapes de la gestion des commotions</w:t>
      </w:r>
    </w:p>
    <w:p w14:paraId="1BD37056" w14:textId="77777777" w:rsidR="009073DC" w:rsidRPr="0070438D" w:rsidRDefault="009073DC" w:rsidP="009073DC">
      <w:pPr>
        <w:pStyle w:val="Heading1"/>
        <w:tabs>
          <w:tab w:val="left" w:pos="480"/>
        </w:tabs>
        <w:rPr>
          <w:rFonts w:asciiTheme="minorHAnsi" w:hAnsiTheme="minorHAnsi" w:cstheme="minorHAnsi"/>
          <w:spacing w:val="-2"/>
          <w:lang w:val="fr-CA"/>
        </w:rPr>
      </w:pPr>
    </w:p>
    <w:p w14:paraId="19895CE6" w14:textId="77777777" w:rsidR="009073DC" w:rsidRPr="0070438D" w:rsidRDefault="009073DC" w:rsidP="009073DC">
      <w:pPr>
        <w:pStyle w:val="Heading1"/>
        <w:ind w:left="490" w:hanging="11"/>
        <w:rPr>
          <w:rFonts w:asciiTheme="minorHAnsi" w:hAnsiTheme="minorHAnsi" w:cstheme="minorHAnsi"/>
          <w:b w:val="0"/>
          <w:bCs w:val="0"/>
          <w:lang w:val="fr-CA"/>
        </w:rPr>
      </w:pPr>
      <w:r w:rsidRPr="0070438D">
        <w:rPr>
          <w:rFonts w:asciiTheme="minorHAnsi" w:hAnsiTheme="minorHAnsi" w:cstheme="minorHAnsi"/>
          <w:b w:val="0"/>
          <w:bCs w:val="0"/>
          <w:lang w:val="fr-CA"/>
        </w:rPr>
        <w:t>Afin d’atteindre l’objectif visé par la politique, la présente politique présente dans les grandes lignes l’orientation de la prévention, du dépistage, de la gestion, de l’accès aux soins, de la communication, de la surveillance des commotions cérébrales et de l’examen de la politique.</w:t>
      </w:r>
    </w:p>
    <w:p w14:paraId="45BDAC3C" w14:textId="77777777" w:rsidR="009073DC" w:rsidRPr="0070438D" w:rsidRDefault="009073DC" w:rsidP="009073DC">
      <w:pPr>
        <w:rPr>
          <w:rFonts w:eastAsia="Calibri" w:cstheme="minorHAnsi"/>
          <w:lang w:val="fr-CA"/>
        </w:rPr>
      </w:pPr>
    </w:p>
    <w:p w14:paraId="18855AFB" w14:textId="77777777" w:rsidR="009073DC" w:rsidRPr="0070438D" w:rsidRDefault="009073DC" w:rsidP="009073DC">
      <w:pPr>
        <w:pStyle w:val="Heading1"/>
        <w:numPr>
          <w:ilvl w:val="2"/>
          <w:numId w:val="4"/>
        </w:numPr>
        <w:tabs>
          <w:tab w:val="left" w:pos="840"/>
        </w:tabs>
        <w:ind w:hanging="360"/>
        <w:rPr>
          <w:rFonts w:asciiTheme="minorHAnsi" w:hAnsiTheme="minorHAnsi" w:cstheme="minorHAnsi"/>
          <w:b w:val="0"/>
          <w:bCs w:val="0"/>
          <w:lang w:val="fr-CA"/>
        </w:rPr>
      </w:pPr>
      <w:r w:rsidRPr="0070438D">
        <w:rPr>
          <w:rFonts w:asciiTheme="minorHAnsi" w:hAnsiTheme="minorHAnsi" w:cstheme="minorHAnsi"/>
          <w:spacing w:val="-1"/>
          <w:lang w:val="fr-CA"/>
        </w:rPr>
        <w:t>Prévention :</w:t>
      </w:r>
      <w:r w:rsidRPr="0070438D">
        <w:rPr>
          <w:rFonts w:asciiTheme="minorHAnsi" w:hAnsiTheme="minorHAnsi" w:cstheme="minorHAnsi"/>
          <w:spacing w:val="46"/>
          <w:lang w:val="fr-CA"/>
        </w:rPr>
        <w:t xml:space="preserve"> </w:t>
      </w:r>
      <w:r w:rsidRPr="0070438D">
        <w:rPr>
          <w:rFonts w:asciiTheme="minorHAnsi" w:hAnsiTheme="minorHAnsi" w:cstheme="minorHAnsi"/>
          <w:spacing w:val="-1"/>
          <w:lang w:val="fr-CA"/>
        </w:rPr>
        <w:t>Garantir la reprise du sport sans danger</w:t>
      </w:r>
      <w:r w:rsidRPr="0070438D">
        <w:rPr>
          <w:rFonts w:asciiTheme="minorHAnsi" w:hAnsiTheme="minorHAnsi" w:cstheme="minorHAnsi"/>
          <w:spacing w:val="1"/>
          <w:lang w:val="fr-CA"/>
        </w:rPr>
        <w:t xml:space="preserve"> </w:t>
      </w:r>
      <w:r w:rsidRPr="0070438D">
        <w:rPr>
          <w:rFonts w:asciiTheme="minorHAnsi" w:hAnsiTheme="minorHAnsi" w:cstheme="minorHAnsi"/>
          <w:lang w:val="fr-CA"/>
        </w:rPr>
        <w:t>–</w:t>
      </w:r>
      <w:r w:rsidRPr="0070438D">
        <w:rPr>
          <w:rFonts w:asciiTheme="minorHAnsi" w:hAnsiTheme="minorHAnsi" w:cstheme="minorHAnsi"/>
          <w:spacing w:val="-3"/>
          <w:lang w:val="fr-CA"/>
        </w:rPr>
        <w:t xml:space="preserve"> stratégies de prévention des commotions cérébrales</w:t>
      </w:r>
    </w:p>
    <w:p w14:paraId="4F001936" w14:textId="77777777" w:rsidR="009073DC" w:rsidRPr="0070438D" w:rsidRDefault="009073DC" w:rsidP="009073DC">
      <w:pPr>
        <w:spacing w:before="10"/>
        <w:rPr>
          <w:rFonts w:eastAsia="Calibri" w:cstheme="minorHAnsi"/>
          <w:b/>
          <w:bCs/>
          <w:lang w:val="fr-CA"/>
        </w:rPr>
      </w:pPr>
    </w:p>
    <w:p w14:paraId="51D41823" w14:textId="77777777" w:rsidR="009073DC" w:rsidRPr="0070438D" w:rsidRDefault="009073DC" w:rsidP="009073DC">
      <w:pPr>
        <w:pStyle w:val="BodyText"/>
        <w:ind w:left="839" w:right="190" w:firstLine="0"/>
        <w:rPr>
          <w:rFonts w:asciiTheme="minorHAnsi" w:hAnsiTheme="minorHAnsi" w:cstheme="minorHAnsi"/>
          <w:spacing w:val="-1"/>
          <w:lang w:val="fr-CA"/>
        </w:rPr>
      </w:pPr>
      <w:r w:rsidRPr="0070438D">
        <w:rPr>
          <w:rFonts w:asciiTheme="minorHAnsi" w:hAnsiTheme="minorHAnsi" w:cstheme="minorHAnsi"/>
          <w:spacing w:val="-1"/>
          <w:lang w:val="fr-CA"/>
        </w:rPr>
        <w:t>On peut prévenir les cas de commotions cérébrales en instaurant les bonnes stratégies de prévention et en faisant en sorte que les entraîneurs, les officiels et les parents soient bien informés au sujet des commotions cérébrales, que les politiques et procédures de Freestyle Canada relatives au terrain soient bien suivies en tout temps et que les sites d’entraînement et de compétition soient bien préparés et sans obstacle.</w:t>
      </w:r>
    </w:p>
    <w:p w14:paraId="50AEE9A7" w14:textId="77777777" w:rsidR="009073DC" w:rsidRPr="0070438D" w:rsidRDefault="009073DC" w:rsidP="009073DC">
      <w:pPr>
        <w:pStyle w:val="BodyText"/>
        <w:ind w:left="839" w:right="190" w:firstLine="0"/>
        <w:rPr>
          <w:rFonts w:asciiTheme="minorHAnsi" w:hAnsiTheme="minorHAnsi" w:cstheme="minorHAnsi"/>
          <w:b/>
          <w:spacing w:val="-1"/>
          <w:lang w:val="fr-CA"/>
        </w:rPr>
      </w:pPr>
    </w:p>
    <w:p w14:paraId="25A207B9" w14:textId="5754179A" w:rsidR="00670613" w:rsidRPr="0070438D" w:rsidRDefault="00670613" w:rsidP="00BE6846">
      <w:pPr>
        <w:tabs>
          <w:tab w:val="left" w:pos="840"/>
        </w:tabs>
        <w:ind w:left="479"/>
        <w:rPr>
          <w:rFonts w:ascii="Calibri" w:hAnsi="Calibri" w:cs="Calibri"/>
          <w:b/>
          <w:spacing w:val="-1"/>
          <w:lang w:val="fr-CA"/>
        </w:rPr>
      </w:pPr>
      <w:r w:rsidRPr="0070438D">
        <w:rPr>
          <w:rFonts w:ascii="Calibri" w:hAnsi="Calibri" w:cs="Calibri"/>
          <w:b/>
          <w:spacing w:val="-1"/>
          <w:lang w:val="fr-CA"/>
        </w:rPr>
        <w:t>Formation avant-saison (voir Annexe A)</w:t>
      </w:r>
    </w:p>
    <w:p w14:paraId="6D25B3BC" w14:textId="77777777" w:rsidR="009073DC" w:rsidRPr="0070438D" w:rsidRDefault="009073DC" w:rsidP="009073DC">
      <w:pPr>
        <w:ind w:left="479"/>
        <w:rPr>
          <w:rFonts w:eastAsia="Calibri" w:cstheme="minorHAnsi"/>
          <w:b/>
          <w:bCs/>
          <w:lang w:val="fr-CA"/>
        </w:rPr>
      </w:pPr>
    </w:p>
    <w:p w14:paraId="5A6D324D" w14:textId="77777777" w:rsidR="009073DC" w:rsidRPr="0070438D" w:rsidRDefault="009073DC" w:rsidP="009073DC">
      <w:pPr>
        <w:pStyle w:val="BodyText"/>
        <w:ind w:left="851" w:right="190" w:firstLine="0"/>
        <w:rPr>
          <w:rFonts w:asciiTheme="minorHAnsi" w:hAnsiTheme="minorHAnsi" w:cstheme="minorHAnsi"/>
          <w:spacing w:val="-1"/>
          <w:lang w:val="fr-CA"/>
        </w:rPr>
      </w:pPr>
      <w:r w:rsidRPr="0070438D">
        <w:rPr>
          <w:rFonts w:asciiTheme="minorHAnsi" w:hAnsiTheme="minorHAnsi" w:cstheme="minorHAnsi"/>
          <w:spacing w:val="-1"/>
          <w:lang w:val="fr-CA"/>
        </w:rPr>
        <w:t>La formation est la première mesure de défense pour gérer le risque de commotions cérébrales.</w:t>
      </w:r>
    </w:p>
    <w:p w14:paraId="2A2F8951" w14:textId="77777777" w:rsidR="009073DC" w:rsidRPr="0070438D" w:rsidRDefault="009073DC" w:rsidP="009073DC">
      <w:pPr>
        <w:pStyle w:val="BodyText"/>
        <w:ind w:left="851" w:right="190" w:firstLine="0"/>
        <w:rPr>
          <w:rFonts w:asciiTheme="minorHAnsi" w:hAnsiTheme="minorHAnsi" w:cstheme="minorHAnsi"/>
          <w:b/>
          <w:spacing w:val="-1"/>
          <w:lang w:val="fr-CA"/>
        </w:rPr>
      </w:pPr>
    </w:p>
    <w:p w14:paraId="7CB3BDFE" w14:textId="77777777" w:rsidR="009073DC" w:rsidRPr="0070438D" w:rsidRDefault="009073DC" w:rsidP="009073DC">
      <w:pPr>
        <w:pStyle w:val="BodyText"/>
        <w:ind w:left="851" w:right="190" w:firstLine="0"/>
        <w:rPr>
          <w:rFonts w:asciiTheme="minorHAnsi" w:hAnsiTheme="minorHAnsi" w:cstheme="minorHAnsi"/>
          <w:spacing w:val="-1"/>
          <w:lang w:val="fr-CA"/>
        </w:rPr>
      </w:pPr>
      <w:r w:rsidRPr="0070438D">
        <w:rPr>
          <w:rFonts w:asciiTheme="minorHAnsi" w:hAnsiTheme="minorHAnsi" w:cstheme="minorHAnsi"/>
          <w:spacing w:val="-1"/>
          <w:lang w:val="fr-CA"/>
        </w:rPr>
        <w:t>Freestyle Canada donnera accès à des sources d’information sur les commotions cérébrales à tous les athlètes, officiels, entraîneurs et parents chaque année avant le début de la saison. Freestyle Canada publiera la présente politique et les protocoles de gestion des commotions cérébrales sur son site Web. Freestyle Canada remettra chaque année aux membres, clubs et OPS de l’ACSA la version révisée annuelle de sa politique relative à la gestion des commotions cérébrales, par courriel, dans les médias sociaux, sur le Web et dans les cours pédagogiques.</w:t>
      </w:r>
    </w:p>
    <w:p w14:paraId="168CA3C0" w14:textId="77777777" w:rsidR="009073DC" w:rsidRPr="0070438D" w:rsidRDefault="009073DC" w:rsidP="009073DC">
      <w:pPr>
        <w:pStyle w:val="BodyText"/>
        <w:ind w:left="851" w:right="190" w:firstLine="0"/>
        <w:rPr>
          <w:rFonts w:asciiTheme="minorHAnsi" w:hAnsiTheme="minorHAnsi" w:cstheme="minorHAnsi"/>
          <w:spacing w:val="1"/>
          <w:lang w:val="fr-CA"/>
        </w:rPr>
      </w:pPr>
    </w:p>
    <w:p w14:paraId="2C72B493" w14:textId="57417F57" w:rsidR="009073DC" w:rsidRPr="0070438D" w:rsidRDefault="009073DC" w:rsidP="009073DC">
      <w:pPr>
        <w:pStyle w:val="BodyText"/>
        <w:ind w:left="851" w:right="190" w:firstLine="0"/>
        <w:rPr>
          <w:rFonts w:asciiTheme="minorHAnsi" w:hAnsiTheme="minorHAnsi" w:cstheme="minorHAnsi"/>
          <w:spacing w:val="-1"/>
          <w:lang w:val="fr-CA"/>
        </w:rPr>
      </w:pPr>
      <w:r w:rsidRPr="0070438D">
        <w:rPr>
          <w:rFonts w:asciiTheme="minorHAnsi" w:hAnsiTheme="minorHAnsi" w:cstheme="minorHAnsi"/>
          <w:spacing w:val="1"/>
          <w:lang w:val="fr-CA"/>
        </w:rPr>
        <w:t xml:space="preserve">Freestyle Canada exige que ses entraîneurs et ses officiels suivent chaque année une formation sur les commotions cérébrales. Le matériel pédagogique de Freestyle Canada </w:t>
      </w:r>
      <w:r w:rsidR="00670613" w:rsidRPr="0070438D">
        <w:rPr>
          <w:rFonts w:asciiTheme="minorHAnsi" w:hAnsiTheme="minorHAnsi" w:cstheme="minorHAnsi"/>
          <w:spacing w:val="1"/>
          <w:lang w:val="fr-CA"/>
        </w:rPr>
        <w:t xml:space="preserve">cadrera avec les Lignes directrices canadiennes sur les commotions cérébrales dans le sport </w:t>
      </w:r>
      <w:r w:rsidR="00670613" w:rsidRPr="0070438D">
        <w:rPr>
          <w:rFonts w:asciiTheme="minorHAnsi" w:hAnsiTheme="minorHAnsi" w:cstheme="minorHAnsi"/>
          <w:spacing w:val="1"/>
          <w:lang w:val="fr-CA"/>
        </w:rPr>
        <w:lastRenderedPageBreak/>
        <w:t>(2017).</w:t>
      </w:r>
      <w:r w:rsidRPr="0070438D">
        <w:rPr>
          <w:rFonts w:asciiTheme="minorHAnsi" w:hAnsiTheme="minorHAnsi" w:cstheme="minorHAnsi"/>
          <w:spacing w:val="1"/>
          <w:lang w:val="fr-CA"/>
        </w:rPr>
        <w:t xml:space="preserve"> La formation</w:t>
      </w:r>
      <w:r w:rsidR="00BE6846" w:rsidRPr="0070438D">
        <w:rPr>
          <w:rFonts w:asciiTheme="minorHAnsi" w:hAnsiTheme="minorHAnsi" w:cstheme="minorHAnsi"/>
          <w:spacing w:val="1"/>
          <w:lang w:val="fr-CA"/>
        </w:rPr>
        <w:t xml:space="preserve"> </w:t>
      </w:r>
      <w:r w:rsidR="00C7527D" w:rsidRPr="0070438D">
        <w:rPr>
          <w:rFonts w:asciiTheme="minorHAnsi" w:hAnsiTheme="minorHAnsi" w:cstheme="minorHAnsi"/>
          <w:spacing w:val="1"/>
          <w:lang w:val="fr-CA"/>
        </w:rPr>
        <w:t>comprendra</w:t>
      </w:r>
      <w:r w:rsidRPr="0070438D">
        <w:rPr>
          <w:rFonts w:asciiTheme="minorHAnsi" w:hAnsiTheme="minorHAnsi" w:cstheme="minorHAnsi"/>
          <w:spacing w:val="-1"/>
          <w:lang w:val="fr-CA"/>
        </w:rPr>
        <w:t xml:space="preserve"> :</w:t>
      </w:r>
    </w:p>
    <w:p w14:paraId="5E6D5FDD" w14:textId="77777777" w:rsidR="00EC17B9" w:rsidRPr="0070438D" w:rsidRDefault="00EC17B9" w:rsidP="009073DC">
      <w:pPr>
        <w:pStyle w:val="BodyText"/>
        <w:ind w:left="851" w:right="190" w:firstLine="0"/>
        <w:rPr>
          <w:rFonts w:asciiTheme="minorHAnsi" w:hAnsiTheme="minorHAnsi" w:cstheme="minorHAnsi"/>
          <w:spacing w:val="-1"/>
          <w:lang w:val="fr-CA"/>
        </w:rPr>
      </w:pPr>
    </w:p>
    <w:p w14:paraId="250378CE" w14:textId="497B8C63" w:rsidR="00EC17B9" w:rsidRPr="0070438D" w:rsidRDefault="00694BF8" w:rsidP="009073DC">
      <w:pPr>
        <w:pStyle w:val="BodyText"/>
        <w:ind w:left="851" w:right="190" w:firstLine="0"/>
        <w:rPr>
          <w:rFonts w:asciiTheme="minorHAnsi" w:hAnsiTheme="minorHAnsi" w:cstheme="minorHAnsi"/>
          <w:spacing w:val="-1"/>
          <w:lang w:val="fr-CA"/>
        </w:rPr>
      </w:pPr>
      <w:r w:rsidRPr="0070438D">
        <w:rPr>
          <w:rFonts w:asciiTheme="minorHAnsi" w:hAnsiTheme="minorHAnsi" w:cstheme="minorHAnsi"/>
          <w:spacing w:val="-1"/>
          <w:lang w:val="fr-CA"/>
        </w:rPr>
        <w:t xml:space="preserve">   •   </w:t>
      </w:r>
      <w:r w:rsidR="00EC17B9" w:rsidRPr="0070438D">
        <w:rPr>
          <w:rFonts w:asciiTheme="minorHAnsi" w:hAnsiTheme="minorHAnsi" w:cstheme="minorHAnsi"/>
          <w:spacing w:val="-1"/>
          <w:lang w:val="fr-CA"/>
        </w:rPr>
        <w:t>Ce</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qu’est</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une</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commotion</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cérébrale  </w:t>
      </w:r>
      <w:r w:rsidR="00EC17B9" w:rsidRPr="0070438D">
        <w:rPr>
          <w:rFonts w:asciiTheme="minorHAnsi" w:hAnsiTheme="minorHAnsi" w:cstheme="minorHAnsi"/>
          <w:spacing w:val="-1"/>
          <w:lang w:val="fr-CA"/>
        </w:rPr>
        <w:tab/>
      </w:r>
      <w:r w:rsidR="00EC17B9" w:rsidRPr="0070438D">
        <w:rPr>
          <w:rFonts w:asciiTheme="minorHAnsi" w:hAnsiTheme="minorHAnsi" w:cstheme="minorHAnsi"/>
          <w:spacing w:val="-1"/>
          <w:lang w:val="fr-CA"/>
        </w:rPr>
        <w:cr/>
        <w:t xml:space="preserve">   • </w:t>
      </w:r>
      <w:r w:rsidR="00982401"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Les</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possibles</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mécanismes</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liés</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aux</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blessures</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 </w:t>
      </w:r>
      <w:r w:rsidR="00EC17B9" w:rsidRPr="0070438D">
        <w:rPr>
          <w:rFonts w:asciiTheme="minorHAnsi" w:hAnsiTheme="minorHAnsi" w:cstheme="minorHAnsi"/>
          <w:spacing w:val="-1"/>
          <w:lang w:val="fr-CA"/>
        </w:rPr>
        <w:tab/>
      </w:r>
      <w:r w:rsidR="00EC17B9" w:rsidRPr="0070438D">
        <w:rPr>
          <w:rFonts w:asciiTheme="minorHAnsi" w:hAnsiTheme="minorHAnsi" w:cstheme="minorHAnsi"/>
          <w:spacing w:val="-1"/>
          <w:lang w:val="fr-CA"/>
        </w:rPr>
        <w:cr/>
        <w:t xml:space="preserve">   • </w:t>
      </w:r>
      <w:r w:rsidR="00982401"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Les</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signes</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et</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symptômes</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courants  </w:t>
      </w:r>
      <w:r w:rsidR="00EC17B9" w:rsidRPr="0070438D">
        <w:rPr>
          <w:rFonts w:asciiTheme="minorHAnsi" w:hAnsiTheme="minorHAnsi" w:cstheme="minorHAnsi"/>
          <w:spacing w:val="-1"/>
          <w:lang w:val="fr-CA"/>
        </w:rPr>
        <w:tab/>
      </w:r>
      <w:r w:rsidR="00EC17B9" w:rsidRPr="0070438D">
        <w:rPr>
          <w:rFonts w:asciiTheme="minorHAnsi" w:hAnsiTheme="minorHAnsi" w:cstheme="minorHAnsi"/>
          <w:spacing w:val="-1"/>
          <w:lang w:val="fr-CA"/>
        </w:rPr>
        <w:cr/>
        <w:t xml:space="preserve">   • </w:t>
      </w:r>
      <w:r w:rsidR="00982401"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Les</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étapes</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à</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suivre</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pour prévenir</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les</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commotions</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cérébrales</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et</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autres</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blessures</w:t>
      </w:r>
      <w:r w:rsidR="0059596E"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qui</w:t>
      </w:r>
      <w:r w:rsidR="006E6C3B" w:rsidRPr="0070438D">
        <w:rPr>
          <w:rFonts w:asciiTheme="minorHAnsi" w:hAnsiTheme="minorHAnsi" w:cstheme="minorHAnsi"/>
          <w:spacing w:val="-1"/>
          <w:lang w:val="fr-CA"/>
        </w:rPr>
        <w:t xml:space="preserve"> p</w:t>
      </w:r>
      <w:r w:rsidR="00EC17B9" w:rsidRPr="0070438D">
        <w:rPr>
          <w:rFonts w:asciiTheme="minorHAnsi" w:hAnsiTheme="minorHAnsi" w:cstheme="minorHAnsi"/>
          <w:spacing w:val="-1"/>
          <w:lang w:val="fr-CA"/>
        </w:rPr>
        <w:t>euvent</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se</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produire pendant</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une</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activité</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sportive</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ab/>
      </w:r>
      <w:r w:rsidR="00EC17B9" w:rsidRPr="0070438D">
        <w:rPr>
          <w:rFonts w:asciiTheme="minorHAnsi" w:hAnsiTheme="minorHAnsi" w:cstheme="minorHAnsi"/>
          <w:spacing w:val="-1"/>
          <w:lang w:val="fr-CA"/>
        </w:rPr>
        <w:cr/>
        <w:t xml:space="preserve">   • </w:t>
      </w:r>
      <w:r w:rsidR="00982401"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Que</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faire lorsque</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l’on</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soupçonne</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qu’un</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athlète</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a</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été</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victime</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d’une</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commotion</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cérébrale</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ou</w:t>
      </w:r>
      <w:r w:rsidR="0059596E" w:rsidRPr="0070438D">
        <w:rPr>
          <w:rFonts w:asciiTheme="minorHAnsi" w:hAnsiTheme="minorHAnsi" w:cstheme="minorHAnsi"/>
          <w:spacing w:val="-1"/>
          <w:lang w:val="fr-CA"/>
        </w:rPr>
        <w:t xml:space="preserve"> </w:t>
      </w:r>
      <w:r w:rsidR="00982401"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d’un</w:t>
      </w:r>
      <w:r w:rsidR="00982401"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traumatisme</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crânien</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plus</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grave</w:t>
      </w:r>
      <w:r w:rsidR="00EC17B9" w:rsidRPr="0070438D">
        <w:rPr>
          <w:rFonts w:asciiTheme="minorHAnsi" w:hAnsiTheme="minorHAnsi" w:cstheme="minorHAnsi"/>
          <w:spacing w:val="-1"/>
          <w:lang w:val="fr-CA"/>
        </w:rPr>
        <w:tab/>
        <w:t> </w:t>
      </w:r>
      <w:r w:rsidR="00EC17B9" w:rsidRPr="0070438D">
        <w:rPr>
          <w:rFonts w:asciiTheme="minorHAnsi" w:hAnsiTheme="minorHAnsi" w:cstheme="minorHAnsi"/>
          <w:spacing w:val="-1"/>
          <w:lang w:val="fr-CA"/>
        </w:rPr>
        <w:tab/>
      </w:r>
      <w:r w:rsidR="00EC17B9" w:rsidRPr="0070438D">
        <w:rPr>
          <w:rFonts w:asciiTheme="minorHAnsi" w:hAnsiTheme="minorHAnsi" w:cstheme="minorHAnsi"/>
          <w:spacing w:val="-1"/>
          <w:lang w:val="fr-CA"/>
        </w:rPr>
        <w:cr/>
        <w:t xml:space="preserve">   • </w:t>
      </w:r>
      <w:r w:rsidR="00982401"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Quelles mesures</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prendre</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pour assurer</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la</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mise</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en</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œuvre d’un examen</w:t>
      </w:r>
      <w:r w:rsidR="006E6C3B"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médical approprié</w:t>
      </w:r>
      <w:r w:rsidR="006E6C3B" w:rsidRPr="0070438D">
        <w:rPr>
          <w:rFonts w:asciiTheme="minorHAnsi" w:hAnsiTheme="minorHAnsi" w:cstheme="minorHAnsi"/>
          <w:spacing w:val="-1"/>
          <w:lang w:val="fr-CA"/>
        </w:rPr>
        <w:t xml:space="preserve"> </w:t>
      </w:r>
      <w:r w:rsidR="0021045D" w:rsidRPr="0070438D">
        <w:rPr>
          <w:rFonts w:asciiTheme="minorHAnsi" w:hAnsiTheme="minorHAnsi" w:cstheme="minorHAnsi"/>
          <w:spacing w:val="-1"/>
          <w:lang w:val="fr-CA"/>
        </w:rPr>
        <w:tab/>
      </w:r>
      <w:r w:rsidR="0021045D" w:rsidRPr="0070438D">
        <w:rPr>
          <w:rFonts w:asciiTheme="minorHAnsi" w:hAnsiTheme="minorHAnsi" w:cstheme="minorHAnsi"/>
          <w:spacing w:val="-1"/>
          <w:lang w:val="fr-CA"/>
        </w:rPr>
        <w:cr/>
      </w:r>
      <w:r w:rsidR="00EC17B9" w:rsidRPr="0070438D">
        <w:rPr>
          <w:rFonts w:asciiTheme="minorHAnsi" w:hAnsiTheme="minorHAnsi" w:cstheme="minorHAnsi"/>
          <w:spacing w:val="-1"/>
          <w:lang w:val="fr-CA"/>
        </w:rPr>
        <w:t xml:space="preserve">   • </w:t>
      </w:r>
      <w:r w:rsidR="00982401"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Les</w:t>
      </w:r>
      <w:r w:rsidR="0021045D"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conditions</w:t>
      </w:r>
      <w:r w:rsidR="0021045D"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qui</w:t>
      </w:r>
      <w:r w:rsidR="0021045D"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doivent</w:t>
      </w:r>
      <w:r w:rsidR="0021045D"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être</w:t>
      </w:r>
      <w:r w:rsidR="0021045D"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remplies</w:t>
      </w:r>
      <w:r w:rsidR="0021045D"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pour</w:t>
      </w:r>
      <w:r w:rsidR="0021045D"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autoriser</w:t>
      </w:r>
      <w:r w:rsidR="0021045D"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une</w:t>
      </w:r>
      <w:r w:rsidR="0021045D"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personne</w:t>
      </w:r>
      <w:r w:rsidR="0021045D"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à</w:t>
      </w:r>
      <w:r w:rsidR="0021045D"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reprendre</w:t>
      </w:r>
      <w:r w:rsidR="0021045D"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ses</w:t>
      </w:r>
      <w:r w:rsidR="0021045D" w:rsidRPr="0070438D">
        <w:rPr>
          <w:rFonts w:asciiTheme="minorHAnsi" w:hAnsiTheme="minorHAnsi" w:cstheme="minorHAnsi"/>
          <w:spacing w:val="-1"/>
          <w:lang w:val="fr-CA"/>
        </w:rPr>
        <w:t xml:space="preserve"> </w:t>
      </w:r>
      <w:r w:rsidR="00982401" w:rsidRPr="0070438D">
        <w:rPr>
          <w:rFonts w:asciiTheme="minorHAnsi" w:hAnsiTheme="minorHAnsi" w:cstheme="minorHAnsi"/>
          <w:spacing w:val="-1"/>
          <w:lang w:val="fr-CA"/>
        </w:rPr>
        <w:t xml:space="preserve">                          </w:t>
      </w:r>
      <w:r w:rsidR="00EC17B9" w:rsidRPr="0070438D">
        <w:rPr>
          <w:rFonts w:asciiTheme="minorHAnsi" w:hAnsiTheme="minorHAnsi" w:cstheme="minorHAnsi"/>
          <w:spacing w:val="-1"/>
          <w:lang w:val="fr-CA"/>
        </w:rPr>
        <w:t>activités.</w:t>
      </w:r>
      <w:r w:rsidR="00EC17B9" w:rsidRPr="0070438D">
        <w:rPr>
          <w:rFonts w:asciiTheme="minorHAnsi" w:hAnsiTheme="minorHAnsi" w:cstheme="minorHAnsi"/>
          <w:spacing w:val="-1"/>
          <w:lang w:val="fr-CA"/>
        </w:rPr>
        <w:tab/>
      </w:r>
      <w:r w:rsidR="00EC17B9" w:rsidRPr="0070438D">
        <w:rPr>
          <w:rFonts w:asciiTheme="minorHAnsi" w:hAnsiTheme="minorHAnsi" w:cstheme="minorHAnsi"/>
          <w:spacing w:val="-1"/>
          <w:lang w:val="fr-CA"/>
        </w:rPr>
        <w:cr/>
        <w:t xml:space="preserve">  </w:t>
      </w:r>
      <w:r w:rsidR="00EC17B9" w:rsidRPr="0070438D">
        <w:rPr>
          <w:rFonts w:asciiTheme="minorHAnsi" w:hAnsiTheme="minorHAnsi" w:cstheme="minorHAnsi"/>
          <w:spacing w:val="-1"/>
          <w:lang w:val="fr-CA"/>
        </w:rPr>
        <w:tab/>
      </w:r>
      <w:r w:rsidR="00EC17B9" w:rsidRPr="0070438D">
        <w:rPr>
          <w:rFonts w:asciiTheme="minorHAnsi" w:hAnsiTheme="minorHAnsi" w:cstheme="minorHAnsi"/>
          <w:spacing w:val="-1"/>
          <w:lang w:val="fr-CA"/>
        </w:rPr>
        <w:cr/>
        <w:t xml:space="preserve">  </w:t>
      </w:r>
    </w:p>
    <w:p w14:paraId="1C859E15" w14:textId="5025E1F5" w:rsidR="00BE6846" w:rsidRPr="0070438D" w:rsidRDefault="00670613" w:rsidP="00BE6846">
      <w:pPr>
        <w:pStyle w:val="BodyText"/>
        <w:ind w:left="851" w:right="190" w:firstLine="0"/>
        <w:rPr>
          <w:rFonts w:asciiTheme="minorHAnsi" w:hAnsiTheme="minorHAnsi" w:cstheme="minorHAnsi"/>
          <w:spacing w:val="-1"/>
          <w:lang w:val="fr-CA"/>
        </w:rPr>
      </w:pPr>
      <w:r w:rsidRPr="0070438D">
        <w:rPr>
          <w:rFonts w:asciiTheme="minorHAnsi" w:hAnsiTheme="minorHAnsi" w:cstheme="minorHAnsi"/>
          <w:spacing w:val="-1"/>
          <w:lang w:val="fr-CA"/>
        </w:rPr>
        <w:t>Une fiche d’information</w:t>
      </w:r>
      <w:r w:rsidR="00BE6846" w:rsidRPr="0070438D">
        <w:rPr>
          <w:rFonts w:asciiTheme="minorHAnsi" w:hAnsiTheme="minorHAnsi" w:cstheme="minorHAnsi"/>
          <w:spacing w:val="-1"/>
          <w:lang w:val="fr-CA"/>
        </w:rPr>
        <w:t xml:space="preserve"> </w:t>
      </w:r>
      <w:r w:rsidRPr="0070438D">
        <w:rPr>
          <w:rFonts w:asciiTheme="minorHAnsi" w:hAnsiTheme="minorHAnsi" w:cstheme="minorHAnsi"/>
          <w:spacing w:val="-1"/>
          <w:lang w:val="fr-CA"/>
        </w:rPr>
        <w:t xml:space="preserve">sera remise </w:t>
      </w:r>
      <w:r w:rsidR="00461AF6" w:rsidRPr="0070438D">
        <w:rPr>
          <w:rFonts w:asciiTheme="minorHAnsi" w:hAnsiTheme="minorHAnsi" w:cstheme="minorHAnsi"/>
          <w:spacing w:val="-1"/>
          <w:lang w:val="fr-CA"/>
        </w:rPr>
        <w:t xml:space="preserve">avant le début de chaque saison </w:t>
      </w:r>
      <w:r w:rsidRPr="0070438D">
        <w:rPr>
          <w:rFonts w:asciiTheme="minorHAnsi" w:hAnsiTheme="minorHAnsi" w:cstheme="minorHAnsi"/>
          <w:spacing w:val="-1"/>
          <w:lang w:val="fr-CA"/>
        </w:rPr>
        <w:t xml:space="preserve">à tous les </w:t>
      </w:r>
      <w:r w:rsidR="00BE6846" w:rsidRPr="0070438D">
        <w:rPr>
          <w:rFonts w:asciiTheme="minorHAnsi" w:hAnsiTheme="minorHAnsi" w:cstheme="minorHAnsi"/>
          <w:spacing w:val="-1"/>
          <w:lang w:val="fr-CA"/>
        </w:rPr>
        <w:t>participants</w:t>
      </w:r>
      <w:r w:rsidRPr="0070438D">
        <w:rPr>
          <w:rFonts w:asciiTheme="minorHAnsi" w:hAnsiTheme="minorHAnsi" w:cstheme="minorHAnsi"/>
          <w:spacing w:val="-1"/>
          <w:lang w:val="fr-CA"/>
        </w:rPr>
        <w:t xml:space="preserve"> inscrits</w:t>
      </w:r>
      <w:r w:rsidR="00BE6846" w:rsidRPr="0070438D">
        <w:rPr>
          <w:rFonts w:asciiTheme="minorHAnsi" w:hAnsiTheme="minorHAnsi" w:cstheme="minorHAnsi"/>
          <w:spacing w:val="-1"/>
          <w:lang w:val="fr-CA"/>
        </w:rPr>
        <w:t xml:space="preserve">, </w:t>
      </w:r>
      <w:r w:rsidR="00461AF6" w:rsidRPr="0070438D">
        <w:rPr>
          <w:rFonts w:asciiTheme="minorHAnsi" w:hAnsiTheme="minorHAnsi" w:cstheme="minorHAnsi"/>
          <w:spacing w:val="-1"/>
          <w:lang w:val="fr-CA"/>
        </w:rPr>
        <w:t xml:space="preserve">à leurs </w:t>
      </w:r>
      <w:r w:rsidR="00BE6846" w:rsidRPr="0070438D">
        <w:rPr>
          <w:rFonts w:asciiTheme="minorHAnsi" w:hAnsiTheme="minorHAnsi" w:cstheme="minorHAnsi"/>
          <w:spacing w:val="-1"/>
          <w:lang w:val="fr-CA"/>
        </w:rPr>
        <w:t xml:space="preserve">parents </w:t>
      </w:r>
      <w:r w:rsidRPr="0070438D">
        <w:rPr>
          <w:rFonts w:asciiTheme="minorHAnsi" w:hAnsiTheme="minorHAnsi" w:cstheme="minorHAnsi"/>
          <w:spacing w:val="-1"/>
          <w:lang w:val="fr-CA"/>
        </w:rPr>
        <w:t xml:space="preserve">ou tuteurs si le </w:t>
      </w:r>
      <w:r w:rsidR="00BE6846" w:rsidRPr="0070438D">
        <w:rPr>
          <w:rFonts w:asciiTheme="minorHAnsi" w:hAnsiTheme="minorHAnsi" w:cstheme="minorHAnsi"/>
          <w:spacing w:val="-1"/>
          <w:lang w:val="fr-CA"/>
        </w:rPr>
        <w:t xml:space="preserve">participant </w:t>
      </w:r>
      <w:r w:rsidRPr="0070438D">
        <w:rPr>
          <w:rFonts w:asciiTheme="minorHAnsi" w:hAnsiTheme="minorHAnsi" w:cstheme="minorHAnsi"/>
          <w:spacing w:val="-1"/>
          <w:lang w:val="fr-CA"/>
        </w:rPr>
        <w:t xml:space="preserve">est âgé de moins de 18 ans, aux entraîneurs, aux officiels et </w:t>
      </w:r>
      <w:r w:rsidR="00461AF6" w:rsidRPr="0070438D">
        <w:rPr>
          <w:rFonts w:asciiTheme="minorHAnsi" w:hAnsiTheme="minorHAnsi" w:cstheme="minorHAnsi"/>
          <w:spacing w:val="-1"/>
          <w:lang w:val="fr-CA"/>
        </w:rPr>
        <w:t xml:space="preserve">aux </w:t>
      </w:r>
      <w:r w:rsidRPr="0070438D">
        <w:rPr>
          <w:rFonts w:asciiTheme="minorHAnsi" w:hAnsiTheme="minorHAnsi" w:cstheme="minorHAnsi"/>
          <w:spacing w:val="-1"/>
          <w:lang w:val="fr-CA"/>
        </w:rPr>
        <w:t>représentants des clubs</w:t>
      </w:r>
      <w:r w:rsidR="00461AF6" w:rsidRPr="0070438D">
        <w:rPr>
          <w:rFonts w:asciiTheme="minorHAnsi" w:hAnsiTheme="minorHAnsi" w:cstheme="minorHAnsi"/>
          <w:spacing w:val="-1"/>
          <w:lang w:val="fr-CA"/>
        </w:rPr>
        <w:t>.</w:t>
      </w:r>
      <w:r w:rsidRPr="0070438D">
        <w:rPr>
          <w:rFonts w:asciiTheme="minorHAnsi" w:hAnsiTheme="minorHAnsi" w:cstheme="minorHAnsi"/>
          <w:spacing w:val="-1"/>
          <w:lang w:val="fr-CA"/>
        </w:rPr>
        <w:t xml:space="preserve"> Les p</w:t>
      </w:r>
      <w:r w:rsidR="00BE6846" w:rsidRPr="0070438D">
        <w:rPr>
          <w:rFonts w:asciiTheme="minorHAnsi" w:hAnsiTheme="minorHAnsi" w:cstheme="minorHAnsi"/>
          <w:spacing w:val="-1"/>
          <w:lang w:val="fr-CA"/>
        </w:rPr>
        <w:t xml:space="preserve">articipants </w:t>
      </w:r>
      <w:r w:rsidRPr="0070438D">
        <w:rPr>
          <w:rFonts w:asciiTheme="minorHAnsi" w:hAnsiTheme="minorHAnsi" w:cstheme="minorHAnsi"/>
          <w:spacing w:val="-1"/>
          <w:lang w:val="fr-CA"/>
        </w:rPr>
        <w:t>devront confirmer qu’ils ont bien reçu la fiche d’information</w:t>
      </w:r>
      <w:r w:rsidR="00BE6846" w:rsidRPr="0070438D">
        <w:rPr>
          <w:rFonts w:asciiTheme="minorHAnsi" w:hAnsiTheme="minorHAnsi" w:cstheme="minorHAnsi"/>
          <w:spacing w:val="-1"/>
          <w:lang w:val="fr-CA"/>
        </w:rPr>
        <w:t>.</w:t>
      </w:r>
    </w:p>
    <w:p w14:paraId="4D0E4C4B" w14:textId="77777777" w:rsidR="00BE6846" w:rsidRPr="0070438D" w:rsidRDefault="00BE6846" w:rsidP="00BE6846">
      <w:pPr>
        <w:pStyle w:val="BodyText"/>
        <w:ind w:left="851" w:right="190" w:firstLine="0"/>
        <w:rPr>
          <w:rFonts w:asciiTheme="minorHAnsi" w:hAnsiTheme="minorHAnsi" w:cstheme="minorHAnsi"/>
          <w:spacing w:val="-1"/>
          <w:lang w:val="fr-CA"/>
        </w:rPr>
      </w:pPr>
    </w:p>
    <w:p w14:paraId="3891A9B8" w14:textId="01C63FE7" w:rsidR="00BE6846" w:rsidRPr="0070438D" w:rsidRDefault="00DE379A" w:rsidP="00BE6846">
      <w:pPr>
        <w:pStyle w:val="BodyText"/>
        <w:ind w:left="851" w:right="190" w:firstLine="0"/>
        <w:rPr>
          <w:rFonts w:asciiTheme="minorHAnsi" w:hAnsiTheme="minorHAnsi" w:cstheme="minorHAnsi"/>
          <w:spacing w:val="-1"/>
          <w:lang w:val="fr-CA"/>
        </w:rPr>
      </w:pPr>
      <w:r w:rsidRPr="0070438D">
        <w:rPr>
          <w:rFonts w:asciiTheme="minorHAnsi" w:hAnsiTheme="minorHAnsi" w:cstheme="minorHAnsi"/>
          <w:spacing w:val="-1"/>
          <w:lang w:val="fr-CA"/>
        </w:rPr>
        <w:t xml:space="preserve">La formation avant-saison comportera des renseignements sur les protocoles et politiques </w:t>
      </w:r>
      <w:r w:rsidR="00461AF6" w:rsidRPr="0070438D">
        <w:rPr>
          <w:rFonts w:asciiTheme="minorHAnsi" w:hAnsiTheme="minorHAnsi" w:cstheme="minorHAnsi"/>
          <w:spacing w:val="-1"/>
          <w:lang w:val="fr-CA"/>
        </w:rPr>
        <w:t xml:space="preserve">de </w:t>
      </w:r>
      <w:r w:rsidRPr="0070438D">
        <w:rPr>
          <w:rFonts w:asciiTheme="minorHAnsi" w:hAnsiTheme="minorHAnsi" w:cstheme="minorHAnsi"/>
          <w:spacing w:val="-1"/>
          <w:lang w:val="fr-CA"/>
        </w:rPr>
        <w:t>F</w:t>
      </w:r>
      <w:r w:rsidR="00BE6846" w:rsidRPr="0070438D">
        <w:rPr>
          <w:rFonts w:asciiTheme="minorHAnsi" w:hAnsiTheme="minorHAnsi" w:cstheme="minorHAnsi"/>
          <w:spacing w:val="-1"/>
          <w:lang w:val="fr-CA"/>
        </w:rPr>
        <w:t xml:space="preserve">reestyle Canada </w:t>
      </w:r>
      <w:r w:rsidRPr="0070438D">
        <w:rPr>
          <w:rFonts w:asciiTheme="minorHAnsi" w:hAnsiTheme="minorHAnsi" w:cstheme="minorHAnsi"/>
          <w:spacing w:val="-1"/>
          <w:lang w:val="fr-CA"/>
        </w:rPr>
        <w:t>en matièr</w:t>
      </w:r>
      <w:r w:rsidR="00461AF6" w:rsidRPr="0070438D">
        <w:rPr>
          <w:rFonts w:asciiTheme="minorHAnsi" w:hAnsiTheme="minorHAnsi" w:cstheme="minorHAnsi"/>
          <w:spacing w:val="-1"/>
          <w:lang w:val="fr-CA"/>
        </w:rPr>
        <w:t xml:space="preserve">e de commotion cérébrale pour la pratique du </w:t>
      </w:r>
      <w:r w:rsidRPr="0070438D">
        <w:rPr>
          <w:rFonts w:asciiTheme="minorHAnsi" w:hAnsiTheme="minorHAnsi" w:cstheme="minorHAnsi"/>
          <w:spacing w:val="-1"/>
          <w:lang w:val="fr-CA"/>
        </w:rPr>
        <w:t>ski acrobatique au Canada</w:t>
      </w:r>
      <w:r w:rsidR="00BE6846" w:rsidRPr="0070438D">
        <w:rPr>
          <w:rFonts w:asciiTheme="minorHAnsi" w:hAnsiTheme="minorHAnsi" w:cstheme="minorHAnsi"/>
          <w:spacing w:val="-1"/>
          <w:lang w:val="fr-CA"/>
        </w:rPr>
        <w:t>.</w:t>
      </w:r>
    </w:p>
    <w:p w14:paraId="0479B2D1" w14:textId="77777777" w:rsidR="00BE6846" w:rsidRPr="0070438D" w:rsidRDefault="00BE6846" w:rsidP="00BE6846">
      <w:pPr>
        <w:pStyle w:val="BodyText"/>
        <w:spacing w:before="12"/>
        <w:ind w:left="0" w:firstLine="0"/>
        <w:rPr>
          <w:rFonts w:cs="Calibri"/>
          <w:b/>
          <w:spacing w:val="-1"/>
          <w:lang w:val="fr-CA"/>
        </w:rPr>
      </w:pPr>
    </w:p>
    <w:p w14:paraId="58AC7D30" w14:textId="77777777" w:rsidR="009073DC" w:rsidRPr="0070438D" w:rsidRDefault="009073DC" w:rsidP="009073DC">
      <w:pPr>
        <w:pStyle w:val="BodyText"/>
        <w:spacing w:before="12"/>
        <w:ind w:left="851" w:firstLine="0"/>
        <w:rPr>
          <w:rFonts w:asciiTheme="minorHAnsi" w:hAnsiTheme="minorHAnsi" w:cstheme="minorHAnsi"/>
          <w:i/>
          <w:spacing w:val="-1"/>
          <w:lang w:val="fr-CA"/>
        </w:rPr>
      </w:pPr>
      <w:r w:rsidRPr="0070438D">
        <w:rPr>
          <w:rFonts w:asciiTheme="minorHAnsi" w:hAnsiTheme="minorHAnsi" w:cstheme="minorHAnsi"/>
          <w:i/>
          <w:spacing w:val="-1"/>
          <w:lang w:val="fr-CA"/>
        </w:rPr>
        <w:t>Politiques et procédures relatives au terrain et à la compétition</w:t>
      </w:r>
    </w:p>
    <w:p w14:paraId="6C4B7B64" w14:textId="77777777" w:rsidR="009073DC" w:rsidRPr="0070438D" w:rsidRDefault="009073DC" w:rsidP="009073DC">
      <w:pPr>
        <w:pStyle w:val="BodyText"/>
        <w:spacing w:before="12"/>
        <w:ind w:left="851" w:firstLine="0"/>
        <w:rPr>
          <w:rFonts w:asciiTheme="minorHAnsi" w:hAnsiTheme="minorHAnsi" w:cstheme="minorHAnsi"/>
          <w:b/>
          <w:lang w:val="fr-CA"/>
        </w:rPr>
      </w:pPr>
    </w:p>
    <w:p w14:paraId="26C9AD2E" w14:textId="77777777" w:rsidR="009073DC" w:rsidRPr="0070438D" w:rsidRDefault="009073DC" w:rsidP="009073DC">
      <w:pPr>
        <w:pStyle w:val="BodyText"/>
        <w:ind w:left="839" w:right="190" w:firstLine="0"/>
        <w:rPr>
          <w:rFonts w:asciiTheme="minorHAnsi" w:hAnsiTheme="minorHAnsi" w:cstheme="minorHAnsi"/>
          <w:spacing w:val="-1"/>
          <w:lang w:val="fr-CA"/>
        </w:rPr>
      </w:pPr>
      <w:r w:rsidRPr="0070438D">
        <w:rPr>
          <w:rFonts w:asciiTheme="minorHAnsi" w:hAnsiTheme="minorHAnsi" w:cstheme="minorHAnsi"/>
          <w:spacing w:val="-1"/>
          <w:lang w:val="fr-CA"/>
        </w:rPr>
        <w:t>Freestyle Canada a élaboré les lignes directrices relatives au terrain et aux installations et les lignes directrices relatives à la compétition pour donner une orientation sur le type de terrain à utiliser en fonction des niveaux d’habiletés des athlètes et sur la façon de préparer les sites de compétition et d’entraînement afin de garantir le maximum de sécurité pour les membres de Freestyle Canada.</w:t>
      </w:r>
    </w:p>
    <w:p w14:paraId="22058F4F" w14:textId="77777777" w:rsidR="009073DC" w:rsidRPr="0070438D" w:rsidRDefault="009073DC" w:rsidP="009073DC">
      <w:pPr>
        <w:pStyle w:val="BodyText"/>
        <w:ind w:left="839" w:right="190" w:firstLine="0"/>
        <w:rPr>
          <w:rFonts w:asciiTheme="minorHAnsi" w:hAnsiTheme="minorHAnsi" w:cstheme="minorHAnsi"/>
          <w:spacing w:val="-1"/>
          <w:lang w:val="fr-CA"/>
        </w:rPr>
      </w:pPr>
    </w:p>
    <w:p w14:paraId="4A579C1F" w14:textId="77777777" w:rsidR="009073DC" w:rsidRPr="0070438D" w:rsidRDefault="009073DC" w:rsidP="009073DC">
      <w:pPr>
        <w:pStyle w:val="BodyText"/>
        <w:ind w:left="839" w:right="190" w:firstLine="0"/>
        <w:rPr>
          <w:rFonts w:asciiTheme="minorHAnsi" w:hAnsiTheme="minorHAnsi" w:cstheme="minorHAnsi"/>
          <w:spacing w:val="-1"/>
          <w:lang w:val="fr-CA"/>
        </w:rPr>
      </w:pPr>
      <w:r w:rsidRPr="0070438D">
        <w:rPr>
          <w:rFonts w:asciiTheme="minorHAnsi" w:hAnsiTheme="minorHAnsi" w:cstheme="minorHAnsi"/>
          <w:spacing w:val="-1"/>
          <w:lang w:val="fr-CA"/>
        </w:rPr>
        <w:t>Freestyle Canada</w:t>
      </w:r>
      <w:r w:rsidRPr="0070438D">
        <w:rPr>
          <w:rFonts w:asciiTheme="minorHAnsi" w:hAnsiTheme="minorHAnsi" w:cstheme="minorHAnsi"/>
          <w:lang w:val="fr-CA"/>
        </w:rPr>
        <w:t xml:space="preserve"> exige que toutes les activités qu’elle sanctionne soient conformes aux politiques et procédures de Freestyle Canada et que les politiques et les procédures soient appliquées systématiquement pour veiller à la sécurité des athlètes</w:t>
      </w:r>
      <w:r w:rsidRPr="0070438D">
        <w:rPr>
          <w:rFonts w:asciiTheme="minorHAnsi" w:hAnsiTheme="minorHAnsi" w:cstheme="minorHAnsi"/>
          <w:spacing w:val="-1"/>
          <w:lang w:val="fr-CA"/>
        </w:rPr>
        <w:t>.</w:t>
      </w:r>
    </w:p>
    <w:p w14:paraId="52EADAAD" w14:textId="77777777" w:rsidR="00BE6846" w:rsidRPr="0070438D" w:rsidRDefault="00BE6846" w:rsidP="009073DC">
      <w:pPr>
        <w:ind w:left="839" w:right="190"/>
        <w:rPr>
          <w:rFonts w:cstheme="minorHAnsi"/>
          <w:i/>
          <w:spacing w:val="-1"/>
          <w:lang w:val="fr-CA"/>
        </w:rPr>
      </w:pPr>
    </w:p>
    <w:p w14:paraId="1E0D239C" w14:textId="2DFCB650" w:rsidR="009073DC" w:rsidRPr="0070438D" w:rsidRDefault="009073DC" w:rsidP="009073DC">
      <w:pPr>
        <w:ind w:left="839" w:right="190"/>
        <w:rPr>
          <w:rFonts w:cstheme="minorHAnsi"/>
          <w:i/>
          <w:spacing w:val="-1"/>
          <w:lang w:val="fr-CA"/>
        </w:rPr>
      </w:pPr>
      <w:r w:rsidRPr="0070438D">
        <w:rPr>
          <w:rFonts w:cstheme="minorHAnsi"/>
          <w:i/>
          <w:spacing w:val="-1"/>
          <w:lang w:val="fr-CA"/>
        </w:rPr>
        <w:t>Casques</w:t>
      </w:r>
    </w:p>
    <w:p w14:paraId="791BE30C" w14:textId="77777777" w:rsidR="009073DC" w:rsidRPr="0070438D" w:rsidRDefault="009073DC" w:rsidP="009073DC">
      <w:pPr>
        <w:ind w:left="839" w:right="190"/>
        <w:rPr>
          <w:rFonts w:cstheme="minorHAnsi"/>
          <w:spacing w:val="-1"/>
          <w:lang w:val="fr-CA"/>
        </w:rPr>
      </w:pPr>
    </w:p>
    <w:p w14:paraId="3DE23939" w14:textId="71BB118E" w:rsidR="009073DC" w:rsidRPr="0070438D" w:rsidRDefault="009073DC" w:rsidP="009073DC">
      <w:pPr>
        <w:ind w:left="839" w:right="190"/>
        <w:rPr>
          <w:rFonts w:cstheme="minorHAnsi"/>
          <w:spacing w:val="-1"/>
          <w:lang w:val="fr-CA"/>
        </w:rPr>
      </w:pPr>
      <w:r w:rsidRPr="0070438D">
        <w:rPr>
          <w:rFonts w:cstheme="minorHAnsi"/>
          <w:spacing w:val="-1"/>
          <w:lang w:val="fr-CA"/>
        </w:rPr>
        <w:t xml:space="preserve">Freestyle Canada exige le port du casque pour tous les athlètes titulaires d’une licence de </w:t>
      </w:r>
      <w:r w:rsidR="00BE6846" w:rsidRPr="0070438D">
        <w:rPr>
          <w:rFonts w:cstheme="minorHAnsi"/>
          <w:spacing w:val="-1"/>
          <w:lang w:val="fr-CA"/>
        </w:rPr>
        <w:t>Freestyle Canada</w:t>
      </w:r>
      <w:r w:rsidRPr="0070438D">
        <w:rPr>
          <w:rFonts w:cstheme="minorHAnsi"/>
          <w:spacing w:val="-1"/>
          <w:lang w:val="fr-CA"/>
        </w:rPr>
        <w:t xml:space="preserve"> ou les personnes qui font la démonstration de compétences sur un site de compétition ou d’entraînement. Le port de protecteurs buccaux est recommandé.</w:t>
      </w:r>
    </w:p>
    <w:p w14:paraId="2ABA0EE8" w14:textId="77777777" w:rsidR="009073DC" w:rsidRPr="0070438D" w:rsidRDefault="009073DC" w:rsidP="009073DC">
      <w:pPr>
        <w:ind w:left="839" w:right="190"/>
        <w:rPr>
          <w:rFonts w:cstheme="minorHAnsi"/>
          <w:spacing w:val="-1"/>
          <w:lang w:val="fr-CA"/>
        </w:rPr>
      </w:pPr>
    </w:p>
    <w:p w14:paraId="3EDAB3E5" w14:textId="192C4F13" w:rsidR="009073DC" w:rsidRPr="0070438D" w:rsidRDefault="009073DC" w:rsidP="009073DC">
      <w:pPr>
        <w:ind w:left="839" w:right="190"/>
        <w:rPr>
          <w:rFonts w:cstheme="minorHAnsi"/>
          <w:spacing w:val="-1"/>
          <w:lang w:val="fr-CA"/>
        </w:rPr>
      </w:pPr>
      <w:r w:rsidRPr="0070438D">
        <w:rPr>
          <w:rFonts w:cstheme="minorHAnsi"/>
          <w:spacing w:val="-1"/>
          <w:lang w:val="fr-CA"/>
        </w:rPr>
        <w:t xml:space="preserve">Les stratégies de prévention des commotions cérébrales dans le sport </w:t>
      </w:r>
      <w:r w:rsidR="00BE6846" w:rsidRPr="0070438D">
        <w:rPr>
          <w:rFonts w:cstheme="minorHAnsi"/>
          <w:spacing w:val="-1"/>
          <w:lang w:val="fr-CA"/>
        </w:rPr>
        <w:t xml:space="preserve">telles que </w:t>
      </w:r>
      <w:r w:rsidRPr="0070438D">
        <w:rPr>
          <w:rFonts w:cstheme="minorHAnsi"/>
          <w:spacing w:val="-1"/>
          <w:lang w:val="fr-CA"/>
        </w:rPr>
        <w:t>décrites dans</w:t>
      </w:r>
      <w:r w:rsidR="00BE6846" w:rsidRPr="0070438D">
        <w:rPr>
          <w:rFonts w:cstheme="minorHAnsi"/>
          <w:spacing w:val="-1"/>
          <w:lang w:val="fr-CA"/>
        </w:rPr>
        <w:t xml:space="preserve"> ce document</w:t>
      </w:r>
      <w:r w:rsidRPr="0070438D">
        <w:rPr>
          <w:rFonts w:cstheme="minorHAnsi"/>
          <w:lang w:val="fr-CA"/>
        </w:rPr>
        <w:t xml:space="preserve"> seront appliquées pour toutes les activités sanctionnées par </w:t>
      </w:r>
      <w:r w:rsidRPr="0070438D">
        <w:rPr>
          <w:rFonts w:cstheme="minorHAnsi"/>
          <w:spacing w:val="-1"/>
          <w:lang w:val="fr-CA"/>
        </w:rPr>
        <w:t>Freestyle Canada.</w:t>
      </w:r>
    </w:p>
    <w:p w14:paraId="67343B52" w14:textId="77777777" w:rsidR="009073DC" w:rsidRPr="0070438D" w:rsidRDefault="009073DC" w:rsidP="009073DC">
      <w:pPr>
        <w:ind w:left="839" w:right="190"/>
        <w:rPr>
          <w:rFonts w:eastAsia="Calibri" w:cstheme="minorHAnsi"/>
          <w:lang w:val="fr-CA"/>
        </w:rPr>
      </w:pPr>
    </w:p>
    <w:p w14:paraId="59D49E8A" w14:textId="77777777" w:rsidR="009073DC" w:rsidRPr="0070438D" w:rsidRDefault="009073DC" w:rsidP="009073DC">
      <w:pPr>
        <w:rPr>
          <w:rFonts w:eastAsia="Calibri" w:cstheme="minorHAnsi"/>
          <w:lang w:val="fr-CA"/>
        </w:rPr>
      </w:pPr>
    </w:p>
    <w:p w14:paraId="445B643F" w14:textId="77777777" w:rsidR="00461AF6" w:rsidRPr="0070438D" w:rsidRDefault="00DE379A" w:rsidP="00BE6846">
      <w:pPr>
        <w:pStyle w:val="Heading1"/>
        <w:numPr>
          <w:ilvl w:val="2"/>
          <w:numId w:val="4"/>
        </w:numPr>
        <w:tabs>
          <w:tab w:val="left" w:pos="840"/>
        </w:tabs>
        <w:ind w:hanging="360"/>
        <w:rPr>
          <w:rFonts w:cs="Calibri"/>
          <w:b w:val="0"/>
          <w:bCs w:val="0"/>
          <w:lang w:val="fr-CA"/>
        </w:rPr>
      </w:pPr>
      <w:r w:rsidRPr="0070438D">
        <w:rPr>
          <w:rFonts w:cs="Calibri"/>
          <w:spacing w:val="-1"/>
          <w:lang w:val="fr-CA"/>
        </w:rPr>
        <w:t>Dé</w:t>
      </w:r>
      <w:r w:rsidR="00461AF6" w:rsidRPr="0070438D">
        <w:rPr>
          <w:rFonts w:cs="Calibri"/>
          <w:spacing w:val="-1"/>
          <w:lang w:val="fr-CA"/>
        </w:rPr>
        <w:t xml:space="preserve">pistage </w:t>
      </w:r>
      <w:r w:rsidRPr="0070438D">
        <w:rPr>
          <w:rFonts w:cs="Calibri"/>
          <w:spacing w:val="-1"/>
          <w:lang w:val="fr-CA"/>
        </w:rPr>
        <w:t xml:space="preserve">des blessures à la tête   </w:t>
      </w:r>
    </w:p>
    <w:p w14:paraId="56D74EE6" w14:textId="77777777" w:rsidR="009073DC" w:rsidRPr="0070438D" w:rsidRDefault="009073DC" w:rsidP="009073DC">
      <w:pPr>
        <w:spacing w:before="10"/>
        <w:rPr>
          <w:rFonts w:eastAsia="Calibri" w:cstheme="minorHAnsi"/>
          <w:b/>
          <w:bCs/>
          <w:lang w:val="fr-CA"/>
        </w:rPr>
      </w:pPr>
    </w:p>
    <w:p w14:paraId="21E17764" w14:textId="2A53D129" w:rsidR="00BE6846" w:rsidRPr="0070438D" w:rsidRDefault="00EC17B9" w:rsidP="00BE6846">
      <w:pPr>
        <w:pStyle w:val="BodyText"/>
        <w:ind w:left="838" w:right="267" w:firstLine="0"/>
        <w:rPr>
          <w:rFonts w:cs="Calibri"/>
          <w:spacing w:val="-1"/>
          <w:lang w:val="fr-CA"/>
        </w:rPr>
      </w:pPr>
      <w:r w:rsidRPr="0070438D">
        <w:rPr>
          <w:rFonts w:cs="Calibri"/>
          <w:spacing w:val="-1"/>
          <w:lang w:val="fr-CA"/>
        </w:rPr>
        <w:t>Bien</w:t>
      </w:r>
      <w:r w:rsidR="00982401" w:rsidRPr="0070438D">
        <w:rPr>
          <w:rFonts w:cs="Calibri"/>
          <w:spacing w:val="-1"/>
          <w:lang w:val="fr-CA"/>
        </w:rPr>
        <w:t xml:space="preserve"> </w:t>
      </w:r>
      <w:r w:rsidRPr="0070438D">
        <w:rPr>
          <w:rFonts w:cs="Calibri"/>
          <w:spacing w:val="-1"/>
          <w:lang w:val="fr-CA"/>
        </w:rPr>
        <w:t>que</w:t>
      </w:r>
      <w:r w:rsidR="00982401" w:rsidRPr="0070438D">
        <w:rPr>
          <w:rFonts w:cs="Calibri"/>
          <w:spacing w:val="-1"/>
          <w:lang w:val="fr-CA"/>
        </w:rPr>
        <w:t xml:space="preserve"> </w:t>
      </w:r>
      <w:r w:rsidRPr="0070438D">
        <w:rPr>
          <w:rFonts w:cs="Calibri"/>
          <w:spacing w:val="-1"/>
          <w:lang w:val="fr-CA"/>
        </w:rPr>
        <w:t>le</w:t>
      </w:r>
      <w:r w:rsidR="00982401" w:rsidRPr="0070438D">
        <w:rPr>
          <w:rFonts w:cs="Calibri"/>
          <w:spacing w:val="-1"/>
          <w:lang w:val="fr-CA"/>
        </w:rPr>
        <w:t xml:space="preserve"> </w:t>
      </w:r>
      <w:r w:rsidRPr="0070438D">
        <w:rPr>
          <w:rFonts w:cs="Calibri"/>
          <w:spacing w:val="-1"/>
          <w:lang w:val="fr-CA"/>
        </w:rPr>
        <w:t>diagnostic</w:t>
      </w:r>
      <w:r w:rsidR="00982401" w:rsidRPr="0070438D">
        <w:rPr>
          <w:rFonts w:cs="Calibri"/>
          <w:spacing w:val="-1"/>
          <w:lang w:val="fr-CA"/>
        </w:rPr>
        <w:t xml:space="preserve"> </w:t>
      </w:r>
      <w:r w:rsidRPr="0070438D">
        <w:rPr>
          <w:rFonts w:cs="Calibri"/>
          <w:spacing w:val="-1"/>
          <w:lang w:val="fr-CA"/>
        </w:rPr>
        <w:t>formel</w:t>
      </w:r>
      <w:r w:rsidR="00982401" w:rsidRPr="0070438D">
        <w:rPr>
          <w:rFonts w:cs="Calibri"/>
          <w:spacing w:val="-1"/>
          <w:lang w:val="fr-CA"/>
        </w:rPr>
        <w:t xml:space="preserve"> </w:t>
      </w:r>
      <w:r w:rsidRPr="0070438D">
        <w:rPr>
          <w:rFonts w:cs="Calibri"/>
          <w:spacing w:val="-1"/>
          <w:lang w:val="fr-CA"/>
        </w:rPr>
        <w:t>de</w:t>
      </w:r>
      <w:r w:rsidR="00982401" w:rsidRPr="0070438D">
        <w:rPr>
          <w:rFonts w:cs="Calibri"/>
          <w:spacing w:val="-1"/>
          <w:lang w:val="fr-CA"/>
        </w:rPr>
        <w:t xml:space="preserve"> </w:t>
      </w:r>
      <w:r w:rsidRPr="0070438D">
        <w:rPr>
          <w:rFonts w:cs="Calibri"/>
          <w:spacing w:val="-1"/>
          <w:lang w:val="fr-CA"/>
        </w:rPr>
        <w:t>commotion</w:t>
      </w:r>
      <w:r w:rsidR="00982401" w:rsidRPr="0070438D">
        <w:rPr>
          <w:rFonts w:cs="Calibri"/>
          <w:spacing w:val="-1"/>
          <w:lang w:val="fr-CA"/>
        </w:rPr>
        <w:t xml:space="preserve"> </w:t>
      </w:r>
      <w:r w:rsidRPr="0070438D">
        <w:rPr>
          <w:rFonts w:cs="Calibri"/>
          <w:spacing w:val="-1"/>
          <w:lang w:val="fr-CA"/>
        </w:rPr>
        <w:t>cérébrale</w:t>
      </w:r>
      <w:r w:rsidR="00982401" w:rsidRPr="0070438D">
        <w:rPr>
          <w:rFonts w:cs="Calibri"/>
          <w:spacing w:val="-1"/>
          <w:lang w:val="fr-CA"/>
        </w:rPr>
        <w:t xml:space="preserve"> </w:t>
      </w:r>
      <w:r w:rsidRPr="0070438D">
        <w:rPr>
          <w:rFonts w:cs="Calibri"/>
          <w:spacing w:val="-1"/>
          <w:lang w:val="fr-CA"/>
        </w:rPr>
        <w:t>doive</w:t>
      </w:r>
      <w:r w:rsidR="00982401" w:rsidRPr="0070438D">
        <w:rPr>
          <w:rFonts w:cs="Calibri"/>
          <w:spacing w:val="-1"/>
          <w:lang w:val="fr-CA"/>
        </w:rPr>
        <w:t xml:space="preserve"> </w:t>
      </w:r>
      <w:r w:rsidRPr="0070438D">
        <w:rPr>
          <w:rFonts w:cs="Calibri"/>
          <w:spacing w:val="-1"/>
          <w:lang w:val="fr-CA"/>
        </w:rPr>
        <w:t>se</w:t>
      </w:r>
      <w:r w:rsidR="00982401" w:rsidRPr="0070438D">
        <w:rPr>
          <w:rFonts w:cs="Calibri"/>
          <w:spacing w:val="-1"/>
          <w:lang w:val="fr-CA"/>
        </w:rPr>
        <w:t xml:space="preserve"> </w:t>
      </w:r>
      <w:r w:rsidRPr="0070438D">
        <w:rPr>
          <w:rFonts w:cs="Calibri"/>
          <w:spacing w:val="-1"/>
          <w:lang w:val="fr-CA"/>
        </w:rPr>
        <w:t>faire</w:t>
      </w:r>
      <w:r w:rsidR="00982401" w:rsidRPr="0070438D">
        <w:rPr>
          <w:rFonts w:cs="Calibri"/>
          <w:spacing w:val="-1"/>
          <w:lang w:val="fr-CA"/>
        </w:rPr>
        <w:t xml:space="preserve"> </w:t>
      </w:r>
      <w:r w:rsidRPr="0070438D">
        <w:rPr>
          <w:rFonts w:cs="Calibri"/>
          <w:spacing w:val="-1"/>
          <w:lang w:val="fr-CA"/>
        </w:rPr>
        <w:t>uniquement</w:t>
      </w:r>
      <w:r w:rsidR="00982401" w:rsidRPr="0070438D">
        <w:rPr>
          <w:rFonts w:cs="Calibri"/>
          <w:spacing w:val="-1"/>
          <w:lang w:val="fr-CA"/>
        </w:rPr>
        <w:t xml:space="preserve"> </w:t>
      </w:r>
      <w:r w:rsidRPr="0070438D">
        <w:rPr>
          <w:rFonts w:cs="Calibri"/>
          <w:spacing w:val="-1"/>
          <w:lang w:val="fr-CA"/>
        </w:rPr>
        <w:t>suite</w:t>
      </w:r>
      <w:r w:rsidR="00982401" w:rsidRPr="0070438D">
        <w:rPr>
          <w:rFonts w:cs="Calibri"/>
          <w:spacing w:val="-1"/>
          <w:lang w:val="fr-CA"/>
        </w:rPr>
        <w:t xml:space="preserve"> </w:t>
      </w:r>
      <w:r w:rsidRPr="0070438D">
        <w:rPr>
          <w:rFonts w:cs="Calibri"/>
          <w:spacing w:val="-1"/>
          <w:lang w:val="fr-CA"/>
        </w:rPr>
        <w:t>à</w:t>
      </w:r>
      <w:r w:rsidR="00982401" w:rsidRPr="0070438D">
        <w:rPr>
          <w:rFonts w:cs="Calibri"/>
          <w:spacing w:val="-1"/>
          <w:lang w:val="fr-CA"/>
        </w:rPr>
        <w:t xml:space="preserve"> </w:t>
      </w:r>
      <w:r w:rsidR="0077290E" w:rsidRPr="0070438D">
        <w:rPr>
          <w:rFonts w:cs="Calibri"/>
          <w:spacing w:val="-1"/>
          <w:lang w:val="fr-CA"/>
        </w:rPr>
        <w:t>un examen</w:t>
      </w:r>
      <w:r w:rsidR="00982401" w:rsidRPr="0070438D">
        <w:rPr>
          <w:rFonts w:cs="Calibri"/>
          <w:spacing w:val="-1"/>
          <w:lang w:val="fr-CA"/>
        </w:rPr>
        <w:t xml:space="preserve"> </w:t>
      </w:r>
      <w:r w:rsidRPr="0070438D">
        <w:rPr>
          <w:rFonts w:cs="Calibri"/>
          <w:spacing w:val="-1"/>
          <w:lang w:val="fr-CA"/>
        </w:rPr>
        <w:t>médical,</w:t>
      </w:r>
      <w:r w:rsidR="00982401" w:rsidRPr="0070438D">
        <w:rPr>
          <w:rFonts w:cs="Calibri"/>
          <w:spacing w:val="-1"/>
          <w:lang w:val="fr-CA"/>
        </w:rPr>
        <w:t xml:space="preserve"> </w:t>
      </w:r>
      <w:r w:rsidRPr="0070438D">
        <w:rPr>
          <w:rFonts w:cs="Calibri"/>
          <w:spacing w:val="-1"/>
          <w:lang w:val="fr-CA"/>
        </w:rPr>
        <w:t>tous</w:t>
      </w:r>
      <w:r w:rsidR="00982401" w:rsidRPr="0070438D">
        <w:rPr>
          <w:rFonts w:cs="Calibri"/>
          <w:spacing w:val="-1"/>
          <w:lang w:val="fr-CA"/>
        </w:rPr>
        <w:t xml:space="preserve"> </w:t>
      </w:r>
      <w:r w:rsidRPr="0070438D">
        <w:rPr>
          <w:rFonts w:cs="Calibri"/>
          <w:spacing w:val="-1"/>
          <w:lang w:val="fr-CA"/>
        </w:rPr>
        <w:t>les</w:t>
      </w:r>
      <w:r w:rsidR="00982401" w:rsidRPr="0070438D">
        <w:rPr>
          <w:rFonts w:cs="Calibri"/>
          <w:spacing w:val="-1"/>
          <w:lang w:val="fr-CA"/>
        </w:rPr>
        <w:t xml:space="preserve"> </w:t>
      </w:r>
      <w:r w:rsidRPr="0070438D">
        <w:rPr>
          <w:rFonts w:cs="Calibri"/>
          <w:spacing w:val="-1"/>
          <w:lang w:val="fr-CA"/>
        </w:rPr>
        <w:t>acteurs</w:t>
      </w:r>
      <w:r w:rsidR="00982401" w:rsidRPr="0070438D">
        <w:rPr>
          <w:rFonts w:cs="Calibri"/>
          <w:spacing w:val="-1"/>
          <w:lang w:val="fr-CA"/>
        </w:rPr>
        <w:t xml:space="preserve"> </w:t>
      </w:r>
      <w:r w:rsidRPr="0070438D">
        <w:rPr>
          <w:rFonts w:cs="Calibri"/>
          <w:spacing w:val="-1"/>
          <w:lang w:val="fr-CA"/>
        </w:rPr>
        <w:t>liés</w:t>
      </w:r>
      <w:r w:rsidR="00982401" w:rsidRPr="0070438D">
        <w:rPr>
          <w:rFonts w:cs="Calibri"/>
          <w:spacing w:val="-1"/>
          <w:lang w:val="fr-CA"/>
        </w:rPr>
        <w:t xml:space="preserve"> </w:t>
      </w:r>
      <w:r w:rsidRPr="0070438D">
        <w:rPr>
          <w:rFonts w:cs="Calibri"/>
          <w:spacing w:val="-1"/>
          <w:lang w:val="fr-CA"/>
        </w:rPr>
        <w:t>à</w:t>
      </w:r>
      <w:r w:rsidR="00982401" w:rsidRPr="0070438D">
        <w:rPr>
          <w:rFonts w:cs="Calibri"/>
          <w:spacing w:val="-1"/>
          <w:lang w:val="fr-CA"/>
        </w:rPr>
        <w:t xml:space="preserve"> </w:t>
      </w:r>
      <w:r w:rsidRPr="0070438D">
        <w:rPr>
          <w:rFonts w:cs="Calibri"/>
          <w:spacing w:val="-1"/>
          <w:lang w:val="fr-CA"/>
        </w:rPr>
        <w:t>un</w:t>
      </w:r>
      <w:r w:rsidR="00982401" w:rsidRPr="0070438D">
        <w:rPr>
          <w:rFonts w:cs="Calibri"/>
          <w:spacing w:val="-1"/>
          <w:lang w:val="fr-CA"/>
        </w:rPr>
        <w:t xml:space="preserve"> </w:t>
      </w:r>
      <w:r w:rsidRPr="0070438D">
        <w:rPr>
          <w:rFonts w:cs="Calibri"/>
          <w:spacing w:val="-1"/>
          <w:lang w:val="fr-CA"/>
        </w:rPr>
        <w:t>sport,</w:t>
      </w:r>
      <w:r w:rsidR="00982401" w:rsidRPr="0070438D">
        <w:rPr>
          <w:rFonts w:cs="Calibri"/>
          <w:spacing w:val="-1"/>
          <w:lang w:val="fr-CA"/>
        </w:rPr>
        <w:t xml:space="preserve"> </w:t>
      </w:r>
      <w:r w:rsidRPr="0070438D">
        <w:rPr>
          <w:rFonts w:cs="Calibri"/>
          <w:spacing w:val="-1"/>
          <w:lang w:val="fr-CA"/>
        </w:rPr>
        <w:t>y</w:t>
      </w:r>
      <w:r w:rsidR="00982401" w:rsidRPr="0070438D">
        <w:rPr>
          <w:rFonts w:cs="Calibri"/>
          <w:spacing w:val="-1"/>
          <w:lang w:val="fr-CA"/>
        </w:rPr>
        <w:t xml:space="preserve"> </w:t>
      </w:r>
      <w:r w:rsidRPr="0070438D">
        <w:rPr>
          <w:rFonts w:cs="Calibri"/>
          <w:spacing w:val="-1"/>
          <w:lang w:val="fr-CA"/>
        </w:rPr>
        <w:t>compris</w:t>
      </w:r>
      <w:r w:rsidR="00982401" w:rsidRPr="0070438D">
        <w:rPr>
          <w:rFonts w:cs="Calibri"/>
          <w:spacing w:val="-1"/>
          <w:lang w:val="fr-CA"/>
        </w:rPr>
        <w:t xml:space="preserve"> </w:t>
      </w:r>
      <w:r w:rsidRPr="0070438D">
        <w:rPr>
          <w:rFonts w:cs="Calibri"/>
          <w:spacing w:val="-1"/>
          <w:lang w:val="fr-CA"/>
        </w:rPr>
        <w:t>les</w:t>
      </w:r>
      <w:r w:rsidR="00982401" w:rsidRPr="0070438D">
        <w:rPr>
          <w:rFonts w:cs="Calibri"/>
          <w:spacing w:val="-1"/>
          <w:lang w:val="fr-CA"/>
        </w:rPr>
        <w:t xml:space="preserve"> </w:t>
      </w:r>
      <w:r w:rsidRPr="0070438D">
        <w:rPr>
          <w:rFonts w:cs="Calibri"/>
          <w:spacing w:val="-1"/>
          <w:lang w:val="fr-CA"/>
        </w:rPr>
        <w:t>athlètes,</w:t>
      </w:r>
      <w:r w:rsidR="00982401" w:rsidRPr="0070438D">
        <w:rPr>
          <w:rFonts w:cs="Calibri"/>
          <w:spacing w:val="-1"/>
          <w:lang w:val="fr-CA"/>
        </w:rPr>
        <w:t xml:space="preserve"> </w:t>
      </w:r>
      <w:r w:rsidRPr="0070438D">
        <w:rPr>
          <w:rFonts w:cs="Calibri"/>
          <w:spacing w:val="-1"/>
          <w:lang w:val="fr-CA"/>
        </w:rPr>
        <w:t>les</w:t>
      </w:r>
      <w:r w:rsidR="00982401" w:rsidRPr="0070438D">
        <w:rPr>
          <w:rFonts w:cs="Calibri"/>
          <w:spacing w:val="-1"/>
          <w:lang w:val="fr-CA"/>
        </w:rPr>
        <w:t xml:space="preserve"> </w:t>
      </w:r>
      <w:r w:rsidRPr="0070438D">
        <w:rPr>
          <w:rFonts w:cs="Calibri"/>
          <w:spacing w:val="-1"/>
          <w:lang w:val="fr-CA"/>
        </w:rPr>
        <w:t>parents, </w:t>
      </w:r>
      <w:r w:rsidR="0077290E" w:rsidRPr="0070438D">
        <w:rPr>
          <w:rFonts w:cs="Calibri"/>
          <w:spacing w:val="-1"/>
          <w:lang w:val="fr-CA"/>
        </w:rPr>
        <w:t xml:space="preserve">les </w:t>
      </w:r>
      <w:r w:rsidR="0077290E" w:rsidRPr="0070438D">
        <w:rPr>
          <w:rFonts w:cs="Calibri"/>
          <w:spacing w:val="-1"/>
          <w:lang w:val="fr-CA"/>
        </w:rPr>
        <w:lastRenderedPageBreak/>
        <w:t>enseignants</w:t>
      </w:r>
      <w:r w:rsidRPr="0070438D">
        <w:rPr>
          <w:rFonts w:cs="Calibri"/>
          <w:spacing w:val="-1"/>
          <w:lang w:val="fr-CA"/>
        </w:rPr>
        <w:t>,</w:t>
      </w:r>
      <w:r w:rsidRPr="0070438D">
        <w:rPr>
          <w:rFonts w:cs="Calibri"/>
          <w:spacing w:val="-1"/>
          <w:lang w:val="fr-CA"/>
        </w:rPr>
        <w:tab/>
        <w:t>les</w:t>
      </w:r>
      <w:r w:rsidR="00982401" w:rsidRPr="0070438D">
        <w:rPr>
          <w:rFonts w:cs="Calibri"/>
          <w:spacing w:val="-1"/>
          <w:lang w:val="fr-CA"/>
        </w:rPr>
        <w:t xml:space="preserve"> </w:t>
      </w:r>
      <w:r w:rsidRPr="0070438D">
        <w:rPr>
          <w:rFonts w:cs="Calibri"/>
          <w:spacing w:val="-1"/>
          <w:lang w:val="fr-CA"/>
        </w:rPr>
        <w:t>thérapeutes,</w:t>
      </w:r>
      <w:r w:rsidR="00982401" w:rsidRPr="0070438D">
        <w:rPr>
          <w:rFonts w:cs="Calibri"/>
          <w:spacing w:val="-1"/>
          <w:lang w:val="fr-CA"/>
        </w:rPr>
        <w:t xml:space="preserve"> </w:t>
      </w:r>
      <w:r w:rsidRPr="0070438D">
        <w:rPr>
          <w:rFonts w:cs="Calibri"/>
          <w:spacing w:val="-1"/>
          <w:lang w:val="fr-CA"/>
        </w:rPr>
        <w:t>les</w:t>
      </w:r>
      <w:r w:rsidR="00982401" w:rsidRPr="0070438D">
        <w:rPr>
          <w:rFonts w:cs="Calibri"/>
          <w:spacing w:val="-1"/>
          <w:lang w:val="fr-CA"/>
        </w:rPr>
        <w:t xml:space="preserve"> </w:t>
      </w:r>
      <w:r w:rsidRPr="0070438D">
        <w:rPr>
          <w:rFonts w:cs="Calibri"/>
          <w:spacing w:val="-1"/>
          <w:lang w:val="fr-CA"/>
        </w:rPr>
        <w:t>officiels</w:t>
      </w:r>
      <w:r w:rsidR="00982401" w:rsidRPr="0070438D">
        <w:rPr>
          <w:rFonts w:cs="Calibri"/>
          <w:spacing w:val="-1"/>
          <w:lang w:val="fr-CA"/>
        </w:rPr>
        <w:t xml:space="preserve"> </w:t>
      </w:r>
      <w:r w:rsidRPr="0070438D">
        <w:rPr>
          <w:rFonts w:cs="Calibri"/>
          <w:spacing w:val="-1"/>
          <w:lang w:val="fr-CA"/>
        </w:rPr>
        <w:t>et les professionnels</w:t>
      </w:r>
      <w:r w:rsidR="00982401" w:rsidRPr="0070438D">
        <w:rPr>
          <w:rFonts w:cs="Calibri"/>
          <w:spacing w:val="-1"/>
          <w:lang w:val="fr-CA"/>
        </w:rPr>
        <w:t xml:space="preserve"> </w:t>
      </w:r>
      <w:r w:rsidRPr="0070438D">
        <w:rPr>
          <w:rFonts w:cs="Calibri"/>
          <w:spacing w:val="-1"/>
          <w:lang w:val="fr-CA"/>
        </w:rPr>
        <w:t>de la santé agréés</w:t>
      </w:r>
      <w:r w:rsidR="00982401" w:rsidRPr="0070438D">
        <w:rPr>
          <w:rFonts w:cs="Calibri"/>
          <w:spacing w:val="-1"/>
          <w:lang w:val="fr-CA"/>
        </w:rPr>
        <w:t xml:space="preserve"> </w:t>
      </w:r>
      <w:r w:rsidRPr="0070438D">
        <w:rPr>
          <w:rFonts w:cs="Calibri"/>
          <w:spacing w:val="-1"/>
          <w:lang w:val="fr-CA"/>
        </w:rPr>
        <w:t>doivent</w:t>
      </w:r>
      <w:r w:rsidR="00982401" w:rsidRPr="0070438D">
        <w:rPr>
          <w:rFonts w:cs="Calibri"/>
          <w:spacing w:val="-1"/>
          <w:lang w:val="fr-CA"/>
        </w:rPr>
        <w:t xml:space="preserve"> </w:t>
      </w:r>
      <w:r w:rsidRPr="0070438D">
        <w:rPr>
          <w:rFonts w:cs="Calibri"/>
          <w:spacing w:val="-1"/>
          <w:lang w:val="fr-CA"/>
        </w:rPr>
        <w:t>pouvoir</w:t>
      </w:r>
      <w:r w:rsidR="00982401" w:rsidRPr="0070438D">
        <w:rPr>
          <w:rFonts w:cs="Calibri"/>
          <w:spacing w:val="-1"/>
          <w:lang w:val="fr-CA"/>
        </w:rPr>
        <w:t xml:space="preserve"> </w:t>
      </w:r>
      <w:r w:rsidRPr="0070438D">
        <w:rPr>
          <w:rFonts w:cs="Calibri"/>
          <w:spacing w:val="-1"/>
          <w:lang w:val="fr-CA"/>
        </w:rPr>
        <w:t>identifier</w:t>
      </w:r>
      <w:r w:rsidR="00982401" w:rsidRPr="0070438D">
        <w:rPr>
          <w:rFonts w:cs="Calibri"/>
          <w:spacing w:val="-1"/>
          <w:lang w:val="fr-CA"/>
        </w:rPr>
        <w:t xml:space="preserve"> </w:t>
      </w:r>
      <w:r w:rsidRPr="0070438D">
        <w:rPr>
          <w:rFonts w:cs="Calibri"/>
          <w:spacing w:val="-1"/>
          <w:lang w:val="fr-CA"/>
        </w:rPr>
        <w:t>une commotion cérébrale et signaler</w:t>
      </w:r>
      <w:r w:rsidR="00982401" w:rsidRPr="0070438D">
        <w:rPr>
          <w:rFonts w:cs="Calibri"/>
          <w:spacing w:val="-1"/>
          <w:lang w:val="fr-CA"/>
        </w:rPr>
        <w:t xml:space="preserve"> </w:t>
      </w:r>
      <w:r w:rsidRPr="0070438D">
        <w:rPr>
          <w:rFonts w:cs="Calibri"/>
          <w:spacing w:val="-1"/>
          <w:lang w:val="fr-CA"/>
        </w:rPr>
        <w:t>les</w:t>
      </w:r>
      <w:r w:rsidR="00982401" w:rsidRPr="0070438D">
        <w:rPr>
          <w:rFonts w:cs="Calibri"/>
          <w:spacing w:val="-1"/>
          <w:lang w:val="fr-CA"/>
        </w:rPr>
        <w:t xml:space="preserve"> </w:t>
      </w:r>
      <w:r w:rsidRPr="0070438D">
        <w:rPr>
          <w:rFonts w:cs="Calibri"/>
          <w:spacing w:val="-1"/>
          <w:lang w:val="fr-CA"/>
        </w:rPr>
        <w:t>athlètes</w:t>
      </w:r>
      <w:r w:rsidR="00982401" w:rsidRPr="0070438D">
        <w:rPr>
          <w:rFonts w:cs="Calibri"/>
          <w:spacing w:val="-1"/>
          <w:lang w:val="fr-CA"/>
        </w:rPr>
        <w:t xml:space="preserve"> </w:t>
      </w:r>
      <w:r w:rsidRPr="0070438D">
        <w:rPr>
          <w:rFonts w:cs="Calibri"/>
          <w:spacing w:val="-1"/>
          <w:lang w:val="fr-CA"/>
        </w:rPr>
        <w:t>qui</w:t>
      </w:r>
      <w:r w:rsidR="00982401" w:rsidRPr="0070438D">
        <w:rPr>
          <w:rFonts w:cs="Calibri"/>
          <w:spacing w:val="-1"/>
          <w:lang w:val="fr-CA"/>
        </w:rPr>
        <w:t xml:space="preserve"> </w:t>
      </w:r>
      <w:r w:rsidRPr="0070438D">
        <w:rPr>
          <w:rFonts w:cs="Calibri"/>
          <w:spacing w:val="-1"/>
          <w:lang w:val="fr-CA"/>
        </w:rPr>
        <w:t>démontrent</w:t>
      </w:r>
      <w:r w:rsidR="00982401" w:rsidRPr="0070438D">
        <w:rPr>
          <w:rFonts w:cs="Calibri"/>
          <w:spacing w:val="-1"/>
          <w:lang w:val="fr-CA"/>
        </w:rPr>
        <w:t xml:space="preserve"> </w:t>
      </w:r>
      <w:r w:rsidRPr="0070438D">
        <w:rPr>
          <w:rFonts w:cs="Calibri"/>
          <w:spacing w:val="-1"/>
          <w:lang w:val="fr-CA"/>
        </w:rPr>
        <w:t>des</w:t>
      </w:r>
      <w:r w:rsidR="00982401" w:rsidRPr="0070438D">
        <w:rPr>
          <w:rFonts w:cs="Calibri"/>
          <w:spacing w:val="-1"/>
          <w:lang w:val="fr-CA"/>
        </w:rPr>
        <w:t xml:space="preserve"> </w:t>
      </w:r>
      <w:r w:rsidRPr="0070438D">
        <w:rPr>
          <w:rFonts w:cs="Calibri"/>
          <w:spacing w:val="-1"/>
          <w:lang w:val="fr-CA"/>
        </w:rPr>
        <w:t>signes</w:t>
      </w:r>
      <w:r w:rsidR="0077290E">
        <w:rPr>
          <w:rFonts w:cs="Calibri"/>
          <w:spacing w:val="-1"/>
          <w:lang w:val="fr-CA"/>
        </w:rPr>
        <w:t xml:space="preserve"> </w:t>
      </w:r>
      <w:r w:rsidRPr="0070438D">
        <w:rPr>
          <w:rFonts w:cs="Calibri"/>
          <w:spacing w:val="-1"/>
          <w:lang w:val="fr-CA"/>
        </w:rPr>
        <w:t>visibles</w:t>
      </w:r>
      <w:r w:rsidR="00982401" w:rsidRPr="0070438D">
        <w:rPr>
          <w:rFonts w:cs="Calibri"/>
          <w:spacing w:val="-1"/>
          <w:lang w:val="fr-CA"/>
        </w:rPr>
        <w:t xml:space="preserve"> </w:t>
      </w:r>
      <w:r w:rsidRPr="0070438D">
        <w:rPr>
          <w:rFonts w:cs="Calibri"/>
          <w:spacing w:val="-1"/>
          <w:lang w:val="fr-CA"/>
        </w:rPr>
        <w:t>de</w:t>
      </w:r>
      <w:r w:rsidR="00982401" w:rsidRPr="0070438D">
        <w:rPr>
          <w:rFonts w:cs="Calibri"/>
          <w:spacing w:val="-1"/>
          <w:lang w:val="fr-CA"/>
        </w:rPr>
        <w:t xml:space="preserve"> </w:t>
      </w:r>
      <w:r w:rsidRPr="0070438D">
        <w:rPr>
          <w:rFonts w:cs="Calibri"/>
          <w:spacing w:val="-1"/>
          <w:lang w:val="fr-CA"/>
        </w:rPr>
        <w:t>blessures</w:t>
      </w:r>
      <w:r w:rsidR="00982401" w:rsidRPr="0070438D">
        <w:rPr>
          <w:rFonts w:cs="Calibri"/>
          <w:spacing w:val="-1"/>
          <w:lang w:val="fr-CA"/>
        </w:rPr>
        <w:t xml:space="preserve"> </w:t>
      </w:r>
      <w:r w:rsidRPr="0070438D">
        <w:rPr>
          <w:rFonts w:cs="Calibri"/>
          <w:spacing w:val="-1"/>
          <w:lang w:val="fr-CA"/>
        </w:rPr>
        <w:t>à</w:t>
      </w:r>
      <w:r w:rsidR="00982401" w:rsidRPr="0070438D">
        <w:rPr>
          <w:rFonts w:cs="Calibri"/>
          <w:spacing w:val="-1"/>
          <w:lang w:val="fr-CA"/>
        </w:rPr>
        <w:t xml:space="preserve"> </w:t>
      </w:r>
      <w:r w:rsidRPr="0070438D">
        <w:rPr>
          <w:rFonts w:cs="Calibri"/>
          <w:spacing w:val="-1"/>
          <w:lang w:val="fr-CA"/>
        </w:rPr>
        <w:t>la tête</w:t>
      </w:r>
      <w:r w:rsidR="00982401" w:rsidRPr="0070438D">
        <w:rPr>
          <w:rFonts w:cs="Calibri"/>
          <w:spacing w:val="-1"/>
          <w:lang w:val="fr-CA"/>
        </w:rPr>
        <w:t xml:space="preserve"> </w:t>
      </w:r>
      <w:r w:rsidRPr="0070438D">
        <w:rPr>
          <w:rFonts w:cs="Calibri"/>
          <w:spacing w:val="-1"/>
          <w:lang w:val="fr-CA"/>
        </w:rPr>
        <w:t>ou</w:t>
      </w:r>
      <w:r w:rsidR="00982401" w:rsidRPr="0070438D">
        <w:rPr>
          <w:rFonts w:cs="Calibri"/>
          <w:spacing w:val="-1"/>
          <w:lang w:val="fr-CA"/>
        </w:rPr>
        <w:t xml:space="preserve"> </w:t>
      </w:r>
      <w:r w:rsidRPr="0070438D">
        <w:rPr>
          <w:rFonts w:cs="Calibri"/>
          <w:spacing w:val="-1"/>
          <w:lang w:val="fr-CA"/>
        </w:rPr>
        <w:t>qui</w:t>
      </w:r>
      <w:r w:rsidR="00982401" w:rsidRPr="0070438D">
        <w:rPr>
          <w:rFonts w:cs="Calibri"/>
          <w:spacing w:val="-1"/>
          <w:lang w:val="fr-CA"/>
        </w:rPr>
        <w:t xml:space="preserve"> </w:t>
      </w:r>
      <w:r w:rsidRPr="0070438D">
        <w:rPr>
          <w:rFonts w:cs="Calibri"/>
          <w:spacing w:val="-1"/>
          <w:lang w:val="fr-CA"/>
        </w:rPr>
        <w:t>déclarent</w:t>
      </w:r>
      <w:r w:rsidR="00982401" w:rsidRPr="0070438D">
        <w:rPr>
          <w:rFonts w:cs="Calibri"/>
          <w:spacing w:val="-1"/>
          <w:lang w:val="fr-CA"/>
        </w:rPr>
        <w:t xml:space="preserve"> </w:t>
      </w:r>
      <w:r w:rsidRPr="0070438D">
        <w:rPr>
          <w:rFonts w:cs="Calibri"/>
          <w:spacing w:val="-1"/>
          <w:lang w:val="fr-CA"/>
        </w:rPr>
        <w:t>eux‐mêmes</w:t>
      </w:r>
      <w:r w:rsidR="00982401" w:rsidRPr="0070438D">
        <w:rPr>
          <w:rFonts w:cs="Calibri"/>
          <w:spacing w:val="-1"/>
          <w:lang w:val="fr-CA"/>
        </w:rPr>
        <w:t xml:space="preserve"> </w:t>
      </w:r>
      <w:r w:rsidRPr="0070438D">
        <w:rPr>
          <w:rFonts w:cs="Calibri"/>
          <w:spacing w:val="-1"/>
          <w:lang w:val="fr-CA"/>
        </w:rPr>
        <w:t>avoir</w:t>
      </w:r>
      <w:r w:rsidR="00982401" w:rsidRPr="0070438D">
        <w:rPr>
          <w:rFonts w:cs="Calibri"/>
          <w:spacing w:val="-1"/>
          <w:lang w:val="fr-CA"/>
        </w:rPr>
        <w:t xml:space="preserve"> </w:t>
      </w:r>
      <w:r w:rsidRPr="0070438D">
        <w:rPr>
          <w:rFonts w:cs="Calibri"/>
          <w:spacing w:val="-1"/>
          <w:lang w:val="fr-CA"/>
        </w:rPr>
        <w:t>des</w:t>
      </w:r>
      <w:r w:rsidR="00982401" w:rsidRPr="0070438D">
        <w:rPr>
          <w:rFonts w:cs="Calibri"/>
          <w:spacing w:val="-1"/>
          <w:lang w:val="fr-CA"/>
        </w:rPr>
        <w:t xml:space="preserve"> </w:t>
      </w:r>
      <w:r w:rsidRPr="0070438D">
        <w:rPr>
          <w:rFonts w:cs="Calibri"/>
          <w:spacing w:val="-1"/>
          <w:lang w:val="fr-CA"/>
        </w:rPr>
        <w:t>symptômes</w:t>
      </w:r>
      <w:r w:rsidR="00982401" w:rsidRPr="0070438D">
        <w:rPr>
          <w:rFonts w:cs="Calibri"/>
          <w:spacing w:val="-1"/>
          <w:lang w:val="fr-CA"/>
        </w:rPr>
        <w:t xml:space="preserve"> </w:t>
      </w:r>
      <w:r w:rsidRPr="0070438D">
        <w:rPr>
          <w:rFonts w:cs="Calibri"/>
          <w:spacing w:val="-1"/>
          <w:lang w:val="fr-CA"/>
        </w:rPr>
        <w:t>de</w:t>
      </w:r>
      <w:r w:rsidR="00982401" w:rsidRPr="0070438D">
        <w:rPr>
          <w:rFonts w:cs="Calibri"/>
          <w:spacing w:val="-1"/>
          <w:lang w:val="fr-CA"/>
        </w:rPr>
        <w:t xml:space="preserve"> </w:t>
      </w:r>
      <w:r w:rsidR="0067701B" w:rsidRPr="0070438D">
        <w:rPr>
          <w:rFonts w:cs="Calibri"/>
          <w:spacing w:val="-1"/>
          <w:lang w:val="fr-CA"/>
        </w:rPr>
        <w:t xml:space="preserve">commotion </w:t>
      </w:r>
      <w:r w:rsidRPr="0070438D">
        <w:rPr>
          <w:rFonts w:cs="Calibri"/>
          <w:spacing w:val="-1"/>
          <w:lang w:val="fr-CA"/>
        </w:rPr>
        <w:t>cérébrale.</w:t>
      </w:r>
      <w:r w:rsidR="00982401" w:rsidRPr="0070438D">
        <w:rPr>
          <w:rFonts w:cs="Calibri"/>
          <w:spacing w:val="-1"/>
          <w:lang w:val="fr-CA"/>
        </w:rPr>
        <w:t xml:space="preserve"> </w:t>
      </w:r>
      <w:r w:rsidRPr="0070438D">
        <w:rPr>
          <w:rFonts w:cs="Calibri"/>
          <w:spacing w:val="-1"/>
          <w:lang w:val="fr-CA"/>
        </w:rPr>
        <w:t>Ceci</w:t>
      </w:r>
      <w:r w:rsidR="00982401" w:rsidRPr="0070438D">
        <w:rPr>
          <w:rFonts w:cs="Calibri"/>
          <w:spacing w:val="-1"/>
          <w:lang w:val="fr-CA"/>
        </w:rPr>
        <w:t xml:space="preserve"> e</w:t>
      </w:r>
      <w:r w:rsidRPr="0070438D">
        <w:rPr>
          <w:rFonts w:cs="Calibri"/>
          <w:spacing w:val="-1"/>
          <w:lang w:val="fr-CA"/>
        </w:rPr>
        <w:t>st</w:t>
      </w:r>
      <w:r w:rsidR="00982401" w:rsidRPr="0070438D">
        <w:rPr>
          <w:rFonts w:cs="Calibri"/>
          <w:spacing w:val="-1"/>
          <w:lang w:val="fr-CA"/>
        </w:rPr>
        <w:t xml:space="preserve"> </w:t>
      </w:r>
      <w:r w:rsidRPr="0070438D">
        <w:rPr>
          <w:rFonts w:cs="Calibri"/>
          <w:spacing w:val="-1"/>
          <w:lang w:val="fr-CA"/>
        </w:rPr>
        <w:t>particulièrement</w:t>
      </w:r>
      <w:r w:rsidR="00982401" w:rsidRPr="0070438D">
        <w:rPr>
          <w:rFonts w:cs="Calibri"/>
          <w:spacing w:val="-1"/>
          <w:lang w:val="fr-CA"/>
        </w:rPr>
        <w:t xml:space="preserve"> </w:t>
      </w:r>
      <w:r w:rsidRPr="0070438D">
        <w:rPr>
          <w:rFonts w:cs="Calibri"/>
          <w:spacing w:val="-1"/>
          <w:lang w:val="fr-CA"/>
        </w:rPr>
        <w:t>important,</w:t>
      </w:r>
      <w:r w:rsidR="00982401" w:rsidRPr="0070438D">
        <w:rPr>
          <w:rFonts w:cs="Calibri"/>
          <w:spacing w:val="-1"/>
          <w:lang w:val="fr-CA"/>
        </w:rPr>
        <w:t xml:space="preserve"> </w:t>
      </w:r>
      <w:r w:rsidRPr="0070438D">
        <w:rPr>
          <w:rFonts w:cs="Calibri"/>
          <w:spacing w:val="-1"/>
          <w:lang w:val="fr-CA"/>
        </w:rPr>
        <w:t>car</w:t>
      </w:r>
      <w:r w:rsidR="00982401" w:rsidRPr="0070438D">
        <w:rPr>
          <w:rFonts w:cs="Calibri"/>
          <w:spacing w:val="-1"/>
          <w:lang w:val="fr-CA"/>
        </w:rPr>
        <w:t xml:space="preserve"> </w:t>
      </w:r>
      <w:r w:rsidRPr="0070438D">
        <w:rPr>
          <w:rFonts w:cs="Calibri"/>
          <w:spacing w:val="-1"/>
          <w:lang w:val="fr-CA"/>
        </w:rPr>
        <w:t>nombreux</w:t>
      </w:r>
      <w:r w:rsidR="00982401" w:rsidRPr="0070438D">
        <w:rPr>
          <w:rFonts w:cs="Calibri"/>
          <w:spacing w:val="-1"/>
          <w:lang w:val="fr-CA"/>
        </w:rPr>
        <w:t xml:space="preserve"> </w:t>
      </w:r>
      <w:r w:rsidRPr="0070438D">
        <w:rPr>
          <w:rFonts w:cs="Calibri"/>
          <w:spacing w:val="-1"/>
          <w:lang w:val="fr-CA"/>
        </w:rPr>
        <w:t>sont</w:t>
      </w:r>
      <w:r w:rsidR="00982401" w:rsidRPr="0070438D">
        <w:rPr>
          <w:rFonts w:cs="Calibri"/>
          <w:spacing w:val="-1"/>
          <w:lang w:val="fr-CA"/>
        </w:rPr>
        <w:t xml:space="preserve"> </w:t>
      </w:r>
      <w:r w:rsidRPr="0070438D">
        <w:rPr>
          <w:rFonts w:cs="Calibri"/>
          <w:spacing w:val="-1"/>
          <w:lang w:val="fr-CA"/>
        </w:rPr>
        <w:t>les</w:t>
      </w:r>
      <w:r w:rsidR="00982401" w:rsidRPr="0070438D">
        <w:rPr>
          <w:rFonts w:cs="Calibri"/>
          <w:spacing w:val="-1"/>
          <w:lang w:val="fr-CA"/>
        </w:rPr>
        <w:t xml:space="preserve"> </w:t>
      </w:r>
      <w:r w:rsidRPr="0070438D">
        <w:rPr>
          <w:rFonts w:cs="Calibri"/>
          <w:spacing w:val="-1"/>
          <w:lang w:val="fr-CA"/>
        </w:rPr>
        <w:t>lieux</w:t>
      </w:r>
      <w:r w:rsidR="00982401" w:rsidRPr="0070438D">
        <w:rPr>
          <w:rFonts w:cs="Calibri"/>
          <w:spacing w:val="-1"/>
          <w:lang w:val="fr-CA"/>
        </w:rPr>
        <w:t xml:space="preserve"> </w:t>
      </w:r>
      <w:r w:rsidRPr="0070438D">
        <w:rPr>
          <w:rFonts w:cs="Calibri"/>
          <w:spacing w:val="-1"/>
          <w:lang w:val="fr-CA"/>
        </w:rPr>
        <w:t>offrant</w:t>
      </w:r>
      <w:r w:rsidR="00982401" w:rsidRPr="0070438D">
        <w:rPr>
          <w:rFonts w:cs="Calibri"/>
          <w:spacing w:val="-1"/>
          <w:lang w:val="fr-CA"/>
        </w:rPr>
        <w:t xml:space="preserve"> </w:t>
      </w:r>
      <w:r w:rsidRPr="0070438D">
        <w:rPr>
          <w:rFonts w:cs="Calibri"/>
          <w:spacing w:val="-1"/>
          <w:lang w:val="fr-CA"/>
        </w:rPr>
        <w:t>des</w:t>
      </w:r>
      <w:r w:rsidR="00982401" w:rsidRPr="0070438D">
        <w:rPr>
          <w:rFonts w:cs="Calibri"/>
          <w:spacing w:val="-1"/>
          <w:lang w:val="fr-CA"/>
        </w:rPr>
        <w:t xml:space="preserve"> </w:t>
      </w:r>
      <w:r w:rsidR="0067701B" w:rsidRPr="0070438D">
        <w:rPr>
          <w:rFonts w:cs="Calibri"/>
          <w:spacing w:val="-1"/>
          <w:lang w:val="fr-CA"/>
        </w:rPr>
        <w:t xml:space="preserve">activités </w:t>
      </w:r>
      <w:r w:rsidRPr="0070438D">
        <w:rPr>
          <w:rFonts w:cs="Calibri"/>
          <w:spacing w:val="-1"/>
          <w:lang w:val="fr-CA"/>
        </w:rPr>
        <w:t>sportives</w:t>
      </w:r>
      <w:r w:rsidR="00982401" w:rsidRPr="0070438D">
        <w:rPr>
          <w:rFonts w:cs="Calibri"/>
          <w:spacing w:val="-1"/>
          <w:lang w:val="fr-CA"/>
        </w:rPr>
        <w:t xml:space="preserve"> </w:t>
      </w:r>
      <w:r w:rsidRPr="0070438D">
        <w:rPr>
          <w:rFonts w:cs="Calibri"/>
          <w:spacing w:val="-1"/>
          <w:lang w:val="fr-CA"/>
        </w:rPr>
        <w:t>ou</w:t>
      </w:r>
      <w:r w:rsidR="00982401" w:rsidRPr="0070438D">
        <w:rPr>
          <w:rFonts w:cs="Calibri"/>
          <w:spacing w:val="-1"/>
          <w:lang w:val="fr-CA"/>
        </w:rPr>
        <w:t xml:space="preserve"> </w:t>
      </w:r>
      <w:r w:rsidRPr="0070438D">
        <w:rPr>
          <w:rFonts w:cs="Calibri"/>
          <w:spacing w:val="-1"/>
          <w:lang w:val="fr-CA"/>
        </w:rPr>
        <w:t>de</w:t>
      </w:r>
      <w:r w:rsidR="00982401" w:rsidRPr="0070438D">
        <w:rPr>
          <w:rFonts w:cs="Calibri"/>
          <w:spacing w:val="-1"/>
          <w:lang w:val="fr-CA"/>
        </w:rPr>
        <w:t xml:space="preserve"> </w:t>
      </w:r>
      <w:r w:rsidRPr="0070438D">
        <w:rPr>
          <w:rFonts w:cs="Calibri"/>
          <w:spacing w:val="-1"/>
          <w:lang w:val="fr-CA"/>
        </w:rPr>
        <w:t>loisirs</w:t>
      </w:r>
      <w:r w:rsidR="00982401" w:rsidRPr="0070438D">
        <w:rPr>
          <w:rFonts w:cs="Calibri"/>
          <w:spacing w:val="-1"/>
          <w:lang w:val="fr-CA"/>
        </w:rPr>
        <w:t xml:space="preserve"> </w:t>
      </w:r>
      <w:r w:rsidRPr="0070438D">
        <w:rPr>
          <w:rFonts w:cs="Calibri"/>
          <w:spacing w:val="-1"/>
          <w:lang w:val="fr-CA"/>
        </w:rPr>
        <w:t>qui</w:t>
      </w:r>
      <w:r w:rsidR="00982401" w:rsidRPr="0070438D">
        <w:rPr>
          <w:rFonts w:cs="Calibri"/>
          <w:spacing w:val="-1"/>
          <w:lang w:val="fr-CA"/>
        </w:rPr>
        <w:t xml:space="preserve"> </w:t>
      </w:r>
      <w:r w:rsidRPr="0070438D">
        <w:rPr>
          <w:rFonts w:cs="Calibri"/>
          <w:spacing w:val="-1"/>
          <w:lang w:val="fr-CA"/>
        </w:rPr>
        <w:t>n’ont</w:t>
      </w:r>
      <w:r w:rsidR="00982401" w:rsidRPr="0070438D">
        <w:rPr>
          <w:rFonts w:cs="Calibri"/>
          <w:spacing w:val="-1"/>
          <w:lang w:val="fr-CA"/>
        </w:rPr>
        <w:t xml:space="preserve"> </w:t>
      </w:r>
      <w:r w:rsidRPr="0070438D">
        <w:rPr>
          <w:rFonts w:cs="Calibri"/>
          <w:spacing w:val="-1"/>
          <w:lang w:val="fr-CA"/>
        </w:rPr>
        <w:t>malheureusement</w:t>
      </w:r>
      <w:r w:rsidR="00982401" w:rsidRPr="0070438D">
        <w:rPr>
          <w:rFonts w:cs="Calibri"/>
          <w:spacing w:val="-1"/>
          <w:lang w:val="fr-CA"/>
        </w:rPr>
        <w:t xml:space="preserve"> </w:t>
      </w:r>
      <w:r w:rsidRPr="0070438D">
        <w:rPr>
          <w:rFonts w:cs="Calibri"/>
          <w:spacing w:val="-1"/>
          <w:lang w:val="fr-CA"/>
        </w:rPr>
        <w:t>pas</w:t>
      </w:r>
      <w:r w:rsidR="00982401" w:rsidRPr="0070438D">
        <w:rPr>
          <w:rFonts w:cs="Calibri"/>
          <w:spacing w:val="-1"/>
          <w:lang w:val="fr-CA"/>
        </w:rPr>
        <w:t xml:space="preserve"> </w:t>
      </w:r>
      <w:r w:rsidRPr="0070438D">
        <w:rPr>
          <w:rFonts w:cs="Calibri"/>
          <w:spacing w:val="-1"/>
          <w:lang w:val="fr-CA"/>
        </w:rPr>
        <w:t>accès</w:t>
      </w:r>
      <w:r w:rsidR="00982401" w:rsidRPr="0070438D">
        <w:rPr>
          <w:rFonts w:cs="Calibri"/>
          <w:spacing w:val="-1"/>
          <w:lang w:val="fr-CA"/>
        </w:rPr>
        <w:t xml:space="preserve"> </w:t>
      </w:r>
      <w:r w:rsidRPr="0070438D">
        <w:rPr>
          <w:rFonts w:cs="Calibri"/>
          <w:spacing w:val="-1"/>
          <w:lang w:val="fr-CA"/>
        </w:rPr>
        <w:t>à</w:t>
      </w:r>
      <w:r w:rsidR="00982401" w:rsidRPr="0070438D">
        <w:rPr>
          <w:rFonts w:cs="Calibri"/>
          <w:spacing w:val="-1"/>
          <w:lang w:val="fr-CA"/>
        </w:rPr>
        <w:t xml:space="preserve"> </w:t>
      </w:r>
      <w:r w:rsidRPr="0070438D">
        <w:rPr>
          <w:rFonts w:cs="Calibri"/>
          <w:spacing w:val="-1"/>
          <w:lang w:val="fr-CA"/>
        </w:rPr>
        <w:t>des</w:t>
      </w:r>
      <w:r w:rsidR="00982401" w:rsidRPr="0070438D">
        <w:rPr>
          <w:rFonts w:cs="Calibri"/>
          <w:spacing w:val="-1"/>
          <w:lang w:val="fr-CA"/>
        </w:rPr>
        <w:t xml:space="preserve"> </w:t>
      </w:r>
      <w:r w:rsidRPr="0070438D">
        <w:rPr>
          <w:rFonts w:cs="Calibri"/>
          <w:spacing w:val="-1"/>
          <w:lang w:val="fr-CA"/>
        </w:rPr>
        <w:t>professionnels</w:t>
      </w:r>
      <w:r w:rsidR="00982401" w:rsidRPr="0070438D">
        <w:rPr>
          <w:rFonts w:cs="Calibri"/>
          <w:spacing w:val="-1"/>
          <w:lang w:val="fr-CA"/>
        </w:rPr>
        <w:t xml:space="preserve"> </w:t>
      </w:r>
      <w:r w:rsidRPr="0070438D">
        <w:rPr>
          <w:rFonts w:cs="Calibri"/>
          <w:spacing w:val="-1"/>
          <w:lang w:val="fr-CA"/>
        </w:rPr>
        <w:t>de</w:t>
      </w:r>
      <w:r w:rsidR="00982401" w:rsidRPr="0070438D">
        <w:rPr>
          <w:rFonts w:cs="Calibri"/>
          <w:spacing w:val="-1"/>
          <w:lang w:val="fr-CA"/>
        </w:rPr>
        <w:t xml:space="preserve"> </w:t>
      </w:r>
      <w:r w:rsidRPr="0070438D">
        <w:rPr>
          <w:rFonts w:cs="Calibri"/>
          <w:spacing w:val="-1"/>
          <w:lang w:val="fr-CA"/>
        </w:rPr>
        <w:t>la</w:t>
      </w:r>
      <w:r w:rsidR="00982401" w:rsidRPr="0070438D">
        <w:rPr>
          <w:rFonts w:cs="Calibri"/>
          <w:spacing w:val="-1"/>
          <w:lang w:val="fr-CA"/>
        </w:rPr>
        <w:t xml:space="preserve"> </w:t>
      </w:r>
      <w:r w:rsidRPr="0070438D">
        <w:rPr>
          <w:rFonts w:cs="Calibri"/>
          <w:spacing w:val="-1"/>
          <w:lang w:val="fr-CA"/>
        </w:rPr>
        <w:t>santé agréés</w:t>
      </w:r>
      <w:r w:rsidR="00982401" w:rsidRPr="0070438D">
        <w:rPr>
          <w:rFonts w:cs="Calibri"/>
          <w:spacing w:val="-1"/>
          <w:lang w:val="fr-CA"/>
        </w:rPr>
        <w:t xml:space="preserve"> </w:t>
      </w:r>
      <w:r w:rsidRPr="0070438D">
        <w:rPr>
          <w:rFonts w:cs="Calibri"/>
          <w:spacing w:val="-1"/>
          <w:lang w:val="fr-CA"/>
        </w:rPr>
        <w:t>sur</w:t>
      </w:r>
      <w:r w:rsidR="00982401" w:rsidRPr="0070438D">
        <w:rPr>
          <w:rFonts w:cs="Calibri"/>
          <w:spacing w:val="-1"/>
          <w:lang w:val="fr-CA"/>
        </w:rPr>
        <w:t xml:space="preserve"> </w:t>
      </w:r>
      <w:r w:rsidRPr="0070438D">
        <w:rPr>
          <w:rFonts w:cs="Calibri"/>
          <w:spacing w:val="-1"/>
          <w:lang w:val="fr-CA"/>
        </w:rPr>
        <w:t>place.</w:t>
      </w:r>
      <w:r w:rsidRPr="0070438D">
        <w:rPr>
          <w:rFonts w:cs="Calibri"/>
          <w:spacing w:val="-1"/>
          <w:lang w:val="fr-CA"/>
        </w:rPr>
        <w:tab/>
      </w:r>
      <w:r w:rsidRPr="0070438D">
        <w:rPr>
          <w:rFonts w:cs="Calibri"/>
          <w:spacing w:val="-1"/>
          <w:lang w:val="fr-CA"/>
        </w:rPr>
        <w:cr/>
      </w:r>
    </w:p>
    <w:p w14:paraId="1CFAB0FD" w14:textId="77777777" w:rsidR="009073DC" w:rsidRPr="0070438D" w:rsidRDefault="009073DC" w:rsidP="009073DC">
      <w:pPr>
        <w:pStyle w:val="BodyText"/>
        <w:ind w:left="838" w:right="267" w:firstLine="0"/>
        <w:rPr>
          <w:rFonts w:asciiTheme="minorHAnsi" w:hAnsiTheme="minorHAnsi" w:cstheme="minorHAnsi"/>
          <w:spacing w:val="-1"/>
          <w:lang w:val="fr-CA"/>
        </w:rPr>
      </w:pPr>
      <w:r w:rsidRPr="0070438D">
        <w:rPr>
          <w:rFonts w:asciiTheme="minorHAnsi" w:hAnsiTheme="minorHAnsi" w:cstheme="minorHAnsi"/>
          <w:spacing w:val="-1"/>
          <w:lang w:val="fr-CA"/>
        </w:rPr>
        <w:t xml:space="preserve">Le dépistage précoce est la clé pour bien traiter les commotions cérébrales soupçonnées. </w:t>
      </w:r>
    </w:p>
    <w:p w14:paraId="58648ECF" w14:textId="77777777" w:rsidR="009073DC" w:rsidRPr="0070438D" w:rsidRDefault="009073DC" w:rsidP="009073DC">
      <w:pPr>
        <w:pStyle w:val="BodyText"/>
        <w:ind w:left="838" w:right="267" w:firstLine="0"/>
        <w:rPr>
          <w:rFonts w:asciiTheme="minorHAnsi" w:hAnsiTheme="minorHAnsi" w:cstheme="minorHAnsi"/>
          <w:spacing w:val="-1"/>
          <w:lang w:val="fr-CA"/>
        </w:rPr>
      </w:pPr>
    </w:p>
    <w:p w14:paraId="256086A0" w14:textId="77777777" w:rsidR="00BE6846" w:rsidRPr="0070438D" w:rsidRDefault="00BE6846">
      <w:pPr>
        <w:widowControl/>
        <w:spacing w:after="200" w:line="276" w:lineRule="auto"/>
        <w:rPr>
          <w:rFonts w:ascii="Calibri" w:eastAsia="Calibri" w:hAnsi="Calibri" w:cs="Calibri"/>
          <w:i/>
          <w:spacing w:val="-1"/>
          <w:lang w:val="fr-CA"/>
        </w:rPr>
      </w:pPr>
      <w:r w:rsidRPr="0070438D">
        <w:rPr>
          <w:rFonts w:cs="Calibri"/>
          <w:i/>
          <w:spacing w:val="-1"/>
          <w:lang w:val="fr-CA"/>
        </w:rPr>
        <w:br w:type="page"/>
      </w:r>
    </w:p>
    <w:p w14:paraId="48624687" w14:textId="0491D129" w:rsidR="007F43F6" w:rsidRPr="0070438D" w:rsidRDefault="007F43F6" w:rsidP="00BE6846">
      <w:pPr>
        <w:pStyle w:val="BodyText"/>
        <w:ind w:left="838" w:right="267" w:firstLine="0"/>
        <w:rPr>
          <w:rFonts w:cs="Calibri"/>
          <w:i/>
          <w:spacing w:val="-1"/>
          <w:lang w:val="fr-CA"/>
        </w:rPr>
      </w:pPr>
      <w:r w:rsidRPr="0070438D">
        <w:rPr>
          <w:rFonts w:cs="Calibri"/>
          <w:i/>
          <w:spacing w:val="-1"/>
          <w:lang w:val="fr-CA"/>
        </w:rPr>
        <w:lastRenderedPageBreak/>
        <w:t>Dé</w:t>
      </w:r>
      <w:r w:rsidR="00461AF6" w:rsidRPr="0070438D">
        <w:rPr>
          <w:rFonts w:cs="Calibri"/>
          <w:i/>
          <w:spacing w:val="-1"/>
          <w:lang w:val="fr-CA"/>
        </w:rPr>
        <w:t>pistage d’</w:t>
      </w:r>
      <w:r w:rsidRPr="0070438D">
        <w:rPr>
          <w:rFonts w:cs="Calibri"/>
          <w:i/>
          <w:spacing w:val="-1"/>
          <w:lang w:val="fr-CA"/>
        </w:rPr>
        <w:t>une possible commotion cérébrale</w:t>
      </w:r>
    </w:p>
    <w:p w14:paraId="14408288" w14:textId="77777777" w:rsidR="009073DC" w:rsidRPr="0070438D" w:rsidRDefault="009073DC" w:rsidP="009073DC">
      <w:pPr>
        <w:pStyle w:val="BodyText"/>
        <w:ind w:left="838" w:right="267" w:firstLine="0"/>
        <w:rPr>
          <w:rFonts w:asciiTheme="minorHAnsi" w:hAnsiTheme="minorHAnsi" w:cstheme="minorHAnsi"/>
          <w:spacing w:val="-1"/>
          <w:lang w:val="fr-CA"/>
        </w:rPr>
      </w:pPr>
    </w:p>
    <w:p w14:paraId="486ACA51" w14:textId="52C9D6CC" w:rsidR="0059596E" w:rsidRPr="0070438D" w:rsidRDefault="00EC17B9" w:rsidP="00BE6846">
      <w:pPr>
        <w:pStyle w:val="BodyText"/>
        <w:ind w:left="838" w:right="267" w:firstLine="0"/>
        <w:rPr>
          <w:rFonts w:cs="Calibri"/>
          <w:spacing w:val="-1"/>
          <w:lang w:val="fr-CA"/>
        </w:rPr>
      </w:pPr>
      <w:r w:rsidRPr="0070438D">
        <w:rPr>
          <w:rFonts w:cs="Calibri"/>
          <w:spacing w:val="-1"/>
          <w:lang w:val="fr-CA"/>
        </w:rPr>
        <w:t>On</w:t>
      </w:r>
      <w:r w:rsidR="00982401" w:rsidRPr="0070438D">
        <w:rPr>
          <w:rFonts w:cs="Calibri"/>
          <w:spacing w:val="-1"/>
          <w:lang w:val="fr-CA"/>
        </w:rPr>
        <w:t xml:space="preserve"> </w:t>
      </w:r>
      <w:r w:rsidRPr="0070438D">
        <w:rPr>
          <w:rFonts w:cs="Calibri"/>
          <w:spacing w:val="-1"/>
          <w:lang w:val="fr-CA"/>
        </w:rPr>
        <w:t>devrait</w:t>
      </w:r>
      <w:r w:rsidR="00982401" w:rsidRPr="0070438D">
        <w:rPr>
          <w:rFonts w:cs="Calibri"/>
          <w:spacing w:val="-1"/>
          <w:lang w:val="fr-CA"/>
        </w:rPr>
        <w:t xml:space="preserve"> </w:t>
      </w:r>
      <w:r w:rsidRPr="0070438D">
        <w:rPr>
          <w:rFonts w:cs="Calibri"/>
          <w:spacing w:val="-1"/>
          <w:lang w:val="fr-CA"/>
        </w:rPr>
        <w:t>soupçonner</w:t>
      </w:r>
      <w:r w:rsidR="00982401" w:rsidRPr="0070438D">
        <w:rPr>
          <w:rFonts w:cs="Calibri"/>
          <w:spacing w:val="-1"/>
          <w:lang w:val="fr-CA"/>
        </w:rPr>
        <w:t xml:space="preserve"> </w:t>
      </w:r>
      <w:r w:rsidRPr="0070438D">
        <w:rPr>
          <w:rFonts w:cs="Calibri"/>
          <w:spacing w:val="-1"/>
          <w:lang w:val="fr-CA"/>
        </w:rPr>
        <w:t>la</w:t>
      </w:r>
      <w:r w:rsidR="00982401" w:rsidRPr="0070438D">
        <w:rPr>
          <w:rFonts w:cs="Calibri"/>
          <w:spacing w:val="-1"/>
          <w:lang w:val="fr-CA"/>
        </w:rPr>
        <w:t xml:space="preserve"> </w:t>
      </w:r>
      <w:r w:rsidRPr="0070438D">
        <w:rPr>
          <w:rFonts w:cs="Calibri"/>
          <w:spacing w:val="-1"/>
          <w:lang w:val="fr-CA"/>
        </w:rPr>
        <w:t>présence</w:t>
      </w:r>
      <w:r w:rsidR="00982401" w:rsidRPr="0070438D">
        <w:rPr>
          <w:rFonts w:cs="Calibri"/>
          <w:spacing w:val="-1"/>
          <w:lang w:val="fr-CA"/>
        </w:rPr>
        <w:t xml:space="preserve"> </w:t>
      </w:r>
      <w:r w:rsidRPr="0070438D">
        <w:rPr>
          <w:rFonts w:cs="Calibri"/>
          <w:spacing w:val="-1"/>
          <w:lang w:val="fr-CA"/>
        </w:rPr>
        <w:t>d’une</w:t>
      </w:r>
      <w:r w:rsidR="00982401" w:rsidRPr="0070438D">
        <w:rPr>
          <w:rFonts w:cs="Calibri"/>
          <w:spacing w:val="-1"/>
          <w:lang w:val="fr-CA"/>
        </w:rPr>
        <w:t xml:space="preserve"> </w:t>
      </w:r>
      <w:r w:rsidRPr="0070438D">
        <w:rPr>
          <w:rFonts w:cs="Calibri"/>
          <w:spacing w:val="-1"/>
          <w:lang w:val="fr-CA"/>
        </w:rPr>
        <w:t>commotion</w:t>
      </w:r>
      <w:r w:rsidR="00982401" w:rsidRPr="0070438D">
        <w:rPr>
          <w:rFonts w:cs="Calibri"/>
          <w:spacing w:val="-1"/>
          <w:lang w:val="fr-CA"/>
        </w:rPr>
        <w:t xml:space="preserve"> </w:t>
      </w:r>
      <w:r w:rsidRPr="0070438D">
        <w:rPr>
          <w:rFonts w:cs="Calibri"/>
          <w:spacing w:val="-1"/>
          <w:lang w:val="fr-CA"/>
        </w:rPr>
        <w:t>cérébrale</w:t>
      </w:r>
      <w:r w:rsidR="00982401" w:rsidRPr="0070438D">
        <w:rPr>
          <w:rFonts w:cs="Calibri"/>
          <w:spacing w:val="-1"/>
          <w:lang w:val="fr-CA"/>
        </w:rPr>
        <w:t xml:space="preserve"> </w:t>
      </w:r>
      <w:r w:rsidRPr="0070438D">
        <w:rPr>
          <w:rFonts w:cs="Calibri"/>
          <w:spacing w:val="-1"/>
          <w:lang w:val="fr-CA"/>
        </w:rPr>
        <w:t>chez</w:t>
      </w:r>
      <w:r w:rsidR="00982401" w:rsidRPr="0070438D">
        <w:rPr>
          <w:rFonts w:cs="Calibri"/>
          <w:spacing w:val="-1"/>
          <w:lang w:val="fr-CA"/>
        </w:rPr>
        <w:t xml:space="preserve"> </w:t>
      </w:r>
      <w:r w:rsidRPr="0070438D">
        <w:rPr>
          <w:rFonts w:cs="Calibri"/>
          <w:spacing w:val="-1"/>
          <w:lang w:val="fr-CA"/>
        </w:rPr>
        <w:t>tout</w:t>
      </w:r>
      <w:r w:rsidR="00982401" w:rsidRPr="0070438D">
        <w:rPr>
          <w:rFonts w:cs="Calibri"/>
          <w:spacing w:val="-1"/>
          <w:lang w:val="fr-CA"/>
        </w:rPr>
        <w:t xml:space="preserve"> </w:t>
      </w:r>
      <w:r w:rsidRPr="0070438D">
        <w:rPr>
          <w:rFonts w:cs="Calibri"/>
          <w:spacing w:val="-1"/>
          <w:lang w:val="fr-CA"/>
        </w:rPr>
        <w:t>athlète</w:t>
      </w:r>
      <w:r w:rsidR="00982401" w:rsidRPr="0070438D">
        <w:rPr>
          <w:rFonts w:cs="Calibri"/>
          <w:spacing w:val="-1"/>
          <w:lang w:val="fr-CA"/>
        </w:rPr>
        <w:t xml:space="preserve"> </w:t>
      </w:r>
      <w:r w:rsidRPr="0070438D">
        <w:rPr>
          <w:rFonts w:cs="Calibri"/>
          <w:spacing w:val="-1"/>
          <w:lang w:val="fr-CA"/>
        </w:rPr>
        <w:t>victime</w:t>
      </w:r>
      <w:r w:rsidR="00982401" w:rsidRPr="0070438D">
        <w:rPr>
          <w:rFonts w:cs="Calibri"/>
          <w:spacing w:val="-1"/>
          <w:lang w:val="fr-CA"/>
        </w:rPr>
        <w:t xml:space="preserve"> </w:t>
      </w:r>
      <w:r w:rsidR="0077290E" w:rsidRPr="0070438D">
        <w:rPr>
          <w:rFonts w:cs="Calibri"/>
          <w:spacing w:val="-1"/>
          <w:lang w:val="fr-CA"/>
        </w:rPr>
        <w:t>d’un impact</w:t>
      </w:r>
      <w:r w:rsidR="00982401" w:rsidRPr="0070438D">
        <w:rPr>
          <w:rFonts w:cs="Calibri"/>
          <w:spacing w:val="-1"/>
          <w:lang w:val="fr-CA"/>
        </w:rPr>
        <w:t xml:space="preserve"> </w:t>
      </w:r>
      <w:r w:rsidRPr="0070438D">
        <w:rPr>
          <w:rFonts w:cs="Calibri"/>
          <w:spacing w:val="-1"/>
          <w:lang w:val="fr-CA"/>
        </w:rPr>
        <w:t>significatif</w:t>
      </w:r>
      <w:r w:rsidR="00982401" w:rsidRPr="0070438D">
        <w:rPr>
          <w:rFonts w:cs="Calibri"/>
          <w:spacing w:val="-1"/>
          <w:lang w:val="fr-CA"/>
        </w:rPr>
        <w:t xml:space="preserve"> </w:t>
      </w:r>
      <w:r w:rsidRPr="0070438D">
        <w:rPr>
          <w:rFonts w:cs="Calibri"/>
          <w:spacing w:val="-1"/>
          <w:lang w:val="fr-CA"/>
        </w:rPr>
        <w:t>à</w:t>
      </w:r>
      <w:r w:rsidR="00982401" w:rsidRPr="0070438D">
        <w:rPr>
          <w:rFonts w:cs="Calibri"/>
          <w:spacing w:val="-1"/>
          <w:lang w:val="fr-CA"/>
        </w:rPr>
        <w:t xml:space="preserve"> </w:t>
      </w:r>
      <w:r w:rsidRPr="0070438D">
        <w:rPr>
          <w:rFonts w:cs="Calibri"/>
          <w:spacing w:val="-1"/>
          <w:lang w:val="fr-CA"/>
        </w:rPr>
        <w:t>la</w:t>
      </w:r>
      <w:r w:rsidR="00982401" w:rsidRPr="0070438D">
        <w:rPr>
          <w:rFonts w:cs="Calibri"/>
          <w:spacing w:val="-1"/>
          <w:lang w:val="fr-CA"/>
        </w:rPr>
        <w:t xml:space="preserve"> </w:t>
      </w:r>
      <w:r w:rsidRPr="0070438D">
        <w:rPr>
          <w:rFonts w:cs="Calibri"/>
          <w:spacing w:val="-1"/>
          <w:lang w:val="fr-CA"/>
        </w:rPr>
        <w:t>tête,</w:t>
      </w:r>
      <w:r w:rsidR="00982401" w:rsidRPr="0070438D">
        <w:rPr>
          <w:rFonts w:cs="Calibri"/>
          <w:spacing w:val="-1"/>
          <w:lang w:val="fr-CA"/>
        </w:rPr>
        <w:t xml:space="preserve"> </w:t>
      </w:r>
      <w:r w:rsidRPr="0070438D">
        <w:rPr>
          <w:rFonts w:cs="Calibri"/>
          <w:spacing w:val="-1"/>
          <w:lang w:val="fr-CA"/>
        </w:rPr>
        <w:t>au</w:t>
      </w:r>
      <w:r w:rsidRPr="0070438D">
        <w:rPr>
          <w:rFonts w:cs="Calibri"/>
          <w:spacing w:val="-1"/>
          <w:lang w:val="fr-CA"/>
        </w:rPr>
        <w:tab/>
        <w:t>visage,</w:t>
      </w:r>
      <w:r w:rsidR="00982401" w:rsidRPr="0070438D">
        <w:rPr>
          <w:rFonts w:cs="Calibri"/>
          <w:spacing w:val="-1"/>
          <w:lang w:val="fr-CA"/>
        </w:rPr>
        <w:t xml:space="preserve"> </w:t>
      </w:r>
      <w:r w:rsidRPr="0070438D">
        <w:rPr>
          <w:rFonts w:cs="Calibri"/>
          <w:spacing w:val="-1"/>
          <w:lang w:val="fr-CA"/>
        </w:rPr>
        <w:t>à</w:t>
      </w:r>
      <w:r w:rsidR="00982401" w:rsidRPr="0070438D">
        <w:rPr>
          <w:rFonts w:cs="Calibri"/>
          <w:spacing w:val="-1"/>
          <w:lang w:val="fr-CA"/>
        </w:rPr>
        <w:t xml:space="preserve"> </w:t>
      </w:r>
      <w:r w:rsidRPr="0070438D">
        <w:rPr>
          <w:rFonts w:cs="Calibri"/>
          <w:spacing w:val="-1"/>
          <w:lang w:val="fr-CA"/>
        </w:rPr>
        <w:t>la</w:t>
      </w:r>
      <w:r w:rsidR="00982401" w:rsidRPr="0070438D">
        <w:rPr>
          <w:rFonts w:cs="Calibri"/>
          <w:spacing w:val="-1"/>
          <w:lang w:val="fr-CA"/>
        </w:rPr>
        <w:t xml:space="preserve"> </w:t>
      </w:r>
      <w:r w:rsidRPr="0070438D">
        <w:rPr>
          <w:rFonts w:cs="Calibri"/>
          <w:spacing w:val="-1"/>
          <w:lang w:val="fr-CA"/>
        </w:rPr>
        <w:t>nuque</w:t>
      </w:r>
      <w:r w:rsidR="00982401" w:rsidRPr="0070438D">
        <w:rPr>
          <w:rFonts w:cs="Calibri"/>
          <w:spacing w:val="-1"/>
          <w:lang w:val="fr-CA"/>
        </w:rPr>
        <w:t xml:space="preserve"> </w:t>
      </w:r>
      <w:r w:rsidRPr="0070438D">
        <w:rPr>
          <w:rFonts w:cs="Calibri"/>
          <w:spacing w:val="-1"/>
          <w:lang w:val="fr-CA"/>
        </w:rPr>
        <w:t>ou</w:t>
      </w:r>
      <w:r w:rsidR="00982401" w:rsidRPr="0070438D">
        <w:rPr>
          <w:rFonts w:cs="Calibri"/>
          <w:spacing w:val="-1"/>
          <w:lang w:val="fr-CA"/>
        </w:rPr>
        <w:t xml:space="preserve"> </w:t>
      </w:r>
      <w:r w:rsidRPr="0070438D">
        <w:rPr>
          <w:rFonts w:cs="Calibri"/>
          <w:spacing w:val="-1"/>
          <w:lang w:val="fr-CA"/>
        </w:rPr>
        <w:t>au</w:t>
      </w:r>
      <w:r w:rsidR="00982401" w:rsidRPr="0070438D">
        <w:rPr>
          <w:rFonts w:cs="Calibri"/>
          <w:spacing w:val="-1"/>
          <w:lang w:val="fr-CA"/>
        </w:rPr>
        <w:t xml:space="preserve"> </w:t>
      </w:r>
      <w:r w:rsidRPr="0070438D">
        <w:rPr>
          <w:rFonts w:cs="Calibri"/>
          <w:spacing w:val="-1"/>
          <w:lang w:val="fr-CA"/>
        </w:rPr>
        <w:t>corps</w:t>
      </w:r>
      <w:r w:rsidR="00982401" w:rsidRPr="0070438D">
        <w:rPr>
          <w:rFonts w:cs="Calibri"/>
          <w:spacing w:val="-1"/>
          <w:lang w:val="fr-CA"/>
        </w:rPr>
        <w:t xml:space="preserve"> </w:t>
      </w:r>
      <w:r w:rsidRPr="0070438D">
        <w:rPr>
          <w:rFonts w:cs="Calibri"/>
          <w:spacing w:val="-1"/>
          <w:lang w:val="fr-CA"/>
        </w:rPr>
        <w:t>et</w:t>
      </w:r>
      <w:r w:rsidR="00982401" w:rsidRPr="0070438D">
        <w:rPr>
          <w:rFonts w:cs="Calibri"/>
          <w:spacing w:val="-1"/>
          <w:lang w:val="fr-CA"/>
        </w:rPr>
        <w:t xml:space="preserve"> </w:t>
      </w:r>
      <w:r w:rsidRPr="0070438D">
        <w:rPr>
          <w:rFonts w:cs="Calibri"/>
          <w:spacing w:val="-1"/>
          <w:lang w:val="fr-CA"/>
        </w:rPr>
        <w:t>qui</w:t>
      </w:r>
      <w:r w:rsidR="00982401" w:rsidRPr="0070438D">
        <w:rPr>
          <w:rFonts w:cs="Calibri"/>
          <w:spacing w:val="-1"/>
          <w:lang w:val="fr-CA"/>
        </w:rPr>
        <w:t xml:space="preserve"> </w:t>
      </w:r>
      <w:r w:rsidRPr="0070438D">
        <w:rPr>
          <w:rFonts w:cs="Calibri"/>
          <w:spacing w:val="-1"/>
          <w:lang w:val="fr-CA"/>
        </w:rPr>
        <w:t>démontre</w:t>
      </w:r>
      <w:r w:rsidR="00982401" w:rsidRPr="0070438D">
        <w:rPr>
          <w:rFonts w:cs="Calibri"/>
          <w:spacing w:val="-1"/>
          <w:lang w:val="fr-CA"/>
        </w:rPr>
        <w:t xml:space="preserve"> </w:t>
      </w:r>
      <w:r w:rsidR="0077290E" w:rsidRPr="0070438D">
        <w:rPr>
          <w:rFonts w:cs="Calibri"/>
          <w:spacing w:val="-1"/>
          <w:lang w:val="fr-CA"/>
        </w:rPr>
        <w:t>N’IMPORTE LEQUEL</w:t>
      </w:r>
      <w:r w:rsidR="00982401" w:rsidRPr="0070438D">
        <w:rPr>
          <w:rFonts w:cs="Calibri"/>
          <w:spacing w:val="-1"/>
          <w:lang w:val="fr-CA"/>
        </w:rPr>
        <w:t xml:space="preserve"> </w:t>
      </w:r>
      <w:r w:rsidRPr="0070438D">
        <w:rPr>
          <w:rFonts w:cs="Calibri"/>
          <w:spacing w:val="-1"/>
          <w:lang w:val="fr-CA"/>
        </w:rPr>
        <w:t>des</w:t>
      </w:r>
      <w:r w:rsidR="00982401" w:rsidRPr="0070438D">
        <w:rPr>
          <w:rFonts w:cs="Calibri"/>
          <w:spacing w:val="-1"/>
          <w:lang w:val="fr-CA"/>
        </w:rPr>
        <w:t xml:space="preserve"> </w:t>
      </w:r>
      <w:r w:rsidRPr="0070438D">
        <w:rPr>
          <w:rFonts w:cs="Calibri"/>
          <w:spacing w:val="-1"/>
          <w:lang w:val="fr-CA"/>
        </w:rPr>
        <w:t>signes</w:t>
      </w:r>
      <w:r w:rsidR="00982401" w:rsidRPr="0070438D">
        <w:rPr>
          <w:rFonts w:cs="Calibri"/>
          <w:spacing w:val="-1"/>
          <w:lang w:val="fr-CA"/>
        </w:rPr>
        <w:t xml:space="preserve"> </w:t>
      </w:r>
      <w:r w:rsidRPr="0070438D">
        <w:rPr>
          <w:rFonts w:cs="Calibri"/>
          <w:spacing w:val="-1"/>
          <w:lang w:val="fr-CA"/>
        </w:rPr>
        <w:t>visibles</w:t>
      </w:r>
      <w:r w:rsidR="00982401" w:rsidRPr="0070438D">
        <w:rPr>
          <w:rFonts w:cs="Calibri"/>
          <w:spacing w:val="-1"/>
          <w:lang w:val="fr-CA"/>
        </w:rPr>
        <w:t xml:space="preserve"> </w:t>
      </w:r>
      <w:r w:rsidRPr="0070438D">
        <w:rPr>
          <w:rFonts w:cs="Calibri"/>
          <w:spacing w:val="-1"/>
          <w:lang w:val="fr-CA"/>
        </w:rPr>
        <w:t>d’une</w:t>
      </w:r>
      <w:r w:rsidR="00982401" w:rsidRPr="0070438D">
        <w:rPr>
          <w:rFonts w:cs="Calibri"/>
          <w:spacing w:val="-1"/>
          <w:lang w:val="fr-CA"/>
        </w:rPr>
        <w:t xml:space="preserve"> </w:t>
      </w:r>
      <w:r w:rsidRPr="0070438D">
        <w:rPr>
          <w:rFonts w:cs="Calibri"/>
          <w:spacing w:val="-1"/>
          <w:lang w:val="fr-CA"/>
        </w:rPr>
        <w:t>possible</w:t>
      </w:r>
      <w:r w:rsidR="00982401" w:rsidRPr="0070438D">
        <w:rPr>
          <w:rFonts w:cs="Calibri"/>
          <w:spacing w:val="-1"/>
          <w:lang w:val="fr-CA"/>
        </w:rPr>
        <w:t xml:space="preserve"> </w:t>
      </w:r>
      <w:r w:rsidRPr="0070438D">
        <w:rPr>
          <w:rFonts w:cs="Calibri"/>
          <w:spacing w:val="-1"/>
          <w:lang w:val="fr-CA"/>
        </w:rPr>
        <w:t>commotion</w:t>
      </w:r>
      <w:r w:rsidR="00982401" w:rsidRPr="0070438D">
        <w:rPr>
          <w:rFonts w:cs="Calibri"/>
          <w:spacing w:val="-1"/>
          <w:lang w:val="fr-CA"/>
        </w:rPr>
        <w:t xml:space="preserve"> </w:t>
      </w:r>
      <w:r w:rsidRPr="0070438D">
        <w:rPr>
          <w:rFonts w:cs="Calibri"/>
          <w:spacing w:val="-1"/>
          <w:lang w:val="fr-CA"/>
        </w:rPr>
        <w:t>ou</w:t>
      </w:r>
      <w:r w:rsidR="00982401" w:rsidRPr="0070438D">
        <w:rPr>
          <w:rFonts w:cs="Calibri"/>
          <w:spacing w:val="-1"/>
          <w:lang w:val="fr-CA"/>
        </w:rPr>
        <w:t xml:space="preserve"> </w:t>
      </w:r>
      <w:r w:rsidRPr="0070438D">
        <w:rPr>
          <w:rFonts w:cs="Calibri"/>
          <w:spacing w:val="-1"/>
          <w:lang w:val="fr-CA"/>
        </w:rPr>
        <w:t>rapporte</w:t>
      </w:r>
      <w:r w:rsidR="00982401" w:rsidRPr="0070438D">
        <w:rPr>
          <w:rFonts w:cs="Calibri"/>
          <w:spacing w:val="-1"/>
          <w:lang w:val="fr-CA"/>
        </w:rPr>
        <w:t xml:space="preserve"> </w:t>
      </w:r>
      <w:r w:rsidRPr="0070438D">
        <w:rPr>
          <w:rFonts w:cs="Calibri"/>
          <w:spacing w:val="-1"/>
          <w:lang w:val="fr-CA"/>
        </w:rPr>
        <w:t>N’IMPORTE</w:t>
      </w:r>
      <w:r w:rsidR="00982401" w:rsidRPr="0070438D">
        <w:rPr>
          <w:rFonts w:cs="Calibri"/>
          <w:spacing w:val="-1"/>
          <w:lang w:val="fr-CA"/>
        </w:rPr>
        <w:t xml:space="preserve"> </w:t>
      </w:r>
      <w:r w:rsidRPr="0070438D">
        <w:rPr>
          <w:rFonts w:cs="Calibri"/>
          <w:spacing w:val="-1"/>
          <w:lang w:val="fr-CA"/>
        </w:rPr>
        <w:t>LEQUEL</w:t>
      </w:r>
      <w:r w:rsidR="00982401" w:rsidRPr="0070438D">
        <w:rPr>
          <w:rFonts w:cs="Calibri"/>
          <w:spacing w:val="-1"/>
          <w:lang w:val="fr-CA"/>
        </w:rPr>
        <w:t xml:space="preserve"> </w:t>
      </w:r>
      <w:r w:rsidR="0077290E" w:rsidRPr="0070438D">
        <w:rPr>
          <w:rFonts w:cs="Calibri"/>
          <w:spacing w:val="-1"/>
          <w:lang w:val="fr-CA"/>
        </w:rPr>
        <w:t>des symptômes</w:t>
      </w:r>
      <w:r w:rsidR="00982401" w:rsidRPr="0070438D">
        <w:rPr>
          <w:rFonts w:cs="Calibri"/>
          <w:spacing w:val="-1"/>
          <w:lang w:val="fr-CA"/>
        </w:rPr>
        <w:t xml:space="preserve"> </w:t>
      </w:r>
      <w:r w:rsidRPr="0070438D">
        <w:rPr>
          <w:rFonts w:cs="Calibri"/>
          <w:spacing w:val="-1"/>
          <w:lang w:val="fr-CA"/>
        </w:rPr>
        <w:t>d’une</w:t>
      </w:r>
      <w:r w:rsidR="00982401" w:rsidRPr="0070438D">
        <w:rPr>
          <w:rFonts w:cs="Calibri"/>
          <w:spacing w:val="-1"/>
          <w:lang w:val="fr-CA"/>
        </w:rPr>
        <w:t xml:space="preserve"> </w:t>
      </w:r>
      <w:r w:rsidRPr="0070438D">
        <w:rPr>
          <w:rFonts w:cs="Calibri"/>
          <w:spacing w:val="-1"/>
          <w:lang w:val="fr-CA"/>
        </w:rPr>
        <w:t>possible</w:t>
      </w:r>
      <w:r w:rsidR="00982401" w:rsidRPr="0070438D">
        <w:rPr>
          <w:rFonts w:cs="Calibri"/>
          <w:spacing w:val="-1"/>
          <w:lang w:val="fr-CA"/>
        </w:rPr>
        <w:t xml:space="preserve"> </w:t>
      </w:r>
      <w:r w:rsidRPr="0070438D">
        <w:rPr>
          <w:rFonts w:cs="Calibri"/>
          <w:spacing w:val="-1"/>
          <w:lang w:val="fr-CA"/>
        </w:rPr>
        <w:t>commotion,</w:t>
      </w:r>
      <w:r w:rsidR="00982401" w:rsidRPr="0070438D">
        <w:rPr>
          <w:rFonts w:cs="Calibri"/>
          <w:spacing w:val="-1"/>
          <w:lang w:val="fr-CA"/>
        </w:rPr>
        <w:t xml:space="preserve"> </w:t>
      </w:r>
      <w:r w:rsidRPr="0070438D">
        <w:rPr>
          <w:rFonts w:cs="Calibri"/>
          <w:spacing w:val="-1"/>
          <w:lang w:val="fr-CA"/>
        </w:rPr>
        <w:t>tel</w:t>
      </w:r>
      <w:r w:rsidR="00982401" w:rsidRPr="0070438D">
        <w:rPr>
          <w:rFonts w:cs="Calibri"/>
          <w:spacing w:val="-1"/>
          <w:lang w:val="fr-CA"/>
        </w:rPr>
        <w:t xml:space="preserve"> </w:t>
      </w:r>
      <w:r w:rsidRPr="0070438D">
        <w:rPr>
          <w:rFonts w:cs="Calibri"/>
          <w:spacing w:val="-1"/>
          <w:lang w:val="fr-CA"/>
        </w:rPr>
        <w:t>qu’expliqués</w:t>
      </w:r>
      <w:r w:rsidR="00982401" w:rsidRPr="0070438D">
        <w:rPr>
          <w:rFonts w:cs="Calibri"/>
          <w:spacing w:val="-1"/>
          <w:lang w:val="fr-CA"/>
        </w:rPr>
        <w:t xml:space="preserve"> </w:t>
      </w:r>
      <w:r w:rsidRPr="0070438D">
        <w:rPr>
          <w:rFonts w:cs="Calibri"/>
          <w:spacing w:val="-1"/>
          <w:lang w:val="fr-CA"/>
        </w:rPr>
        <w:t>dans</w:t>
      </w:r>
      <w:r w:rsidR="00982401" w:rsidRPr="0070438D">
        <w:rPr>
          <w:rFonts w:cs="Calibri"/>
          <w:spacing w:val="-1"/>
          <w:lang w:val="fr-CA"/>
        </w:rPr>
        <w:t xml:space="preserve"> </w:t>
      </w:r>
      <w:r w:rsidRPr="0070438D">
        <w:rPr>
          <w:rFonts w:cs="Calibri"/>
          <w:spacing w:val="-1"/>
          <w:lang w:val="fr-CA"/>
        </w:rPr>
        <w:t>l’Outil</w:t>
      </w:r>
      <w:r w:rsidR="00982401" w:rsidRPr="0070438D">
        <w:rPr>
          <w:rFonts w:cs="Calibri"/>
          <w:spacing w:val="-1"/>
          <w:lang w:val="fr-CA"/>
        </w:rPr>
        <w:t xml:space="preserve"> </w:t>
      </w:r>
      <w:r w:rsidRPr="0070438D">
        <w:rPr>
          <w:rFonts w:cs="Calibri"/>
          <w:spacing w:val="-1"/>
          <w:lang w:val="fr-CA"/>
        </w:rPr>
        <w:t>d’identification</w:t>
      </w:r>
      <w:r w:rsidR="00982401" w:rsidRPr="0070438D">
        <w:rPr>
          <w:rFonts w:cs="Calibri"/>
          <w:spacing w:val="-1"/>
          <w:lang w:val="fr-CA"/>
        </w:rPr>
        <w:t xml:space="preserve"> </w:t>
      </w:r>
      <w:r w:rsidR="0077290E" w:rsidRPr="0070438D">
        <w:rPr>
          <w:rFonts w:cs="Calibri"/>
          <w:spacing w:val="-1"/>
          <w:lang w:val="fr-CA"/>
        </w:rPr>
        <w:t>des commotions</w:t>
      </w:r>
      <w:r w:rsidR="00982401" w:rsidRPr="0070438D">
        <w:rPr>
          <w:rFonts w:cs="Calibri"/>
          <w:spacing w:val="-1"/>
          <w:lang w:val="fr-CA"/>
        </w:rPr>
        <w:t xml:space="preserve"> </w:t>
      </w:r>
      <w:r w:rsidRPr="0070438D">
        <w:rPr>
          <w:rFonts w:cs="Calibri"/>
          <w:spacing w:val="-1"/>
          <w:lang w:val="fr-CA"/>
        </w:rPr>
        <w:t>cérébrales</w:t>
      </w:r>
      <w:r w:rsidR="00982401" w:rsidRPr="0070438D">
        <w:rPr>
          <w:rFonts w:cs="Calibri"/>
          <w:spacing w:val="-1"/>
          <w:lang w:val="fr-CA"/>
        </w:rPr>
        <w:t xml:space="preserve"> </w:t>
      </w:r>
      <w:r w:rsidRPr="0070438D">
        <w:rPr>
          <w:rFonts w:cs="Calibri"/>
          <w:spacing w:val="-1"/>
          <w:lang w:val="fr-CA"/>
        </w:rPr>
        <w:t>5.</w:t>
      </w:r>
      <w:r w:rsidR="00982401" w:rsidRPr="0070438D">
        <w:rPr>
          <w:rFonts w:cs="Calibri"/>
          <w:spacing w:val="-1"/>
          <w:lang w:val="fr-CA"/>
        </w:rPr>
        <w:t xml:space="preserve"> </w:t>
      </w:r>
      <w:r w:rsidRPr="0070438D">
        <w:rPr>
          <w:rFonts w:cs="Calibri"/>
          <w:spacing w:val="-1"/>
          <w:lang w:val="fr-CA"/>
        </w:rPr>
        <w:t>On</w:t>
      </w:r>
      <w:r w:rsidR="00982401" w:rsidRPr="0070438D">
        <w:rPr>
          <w:rFonts w:cs="Calibri"/>
          <w:spacing w:val="-1"/>
          <w:lang w:val="fr-CA"/>
        </w:rPr>
        <w:t xml:space="preserve"> </w:t>
      </w:r>
      <w:r w:rsidRPr="0070438D">
        <w:rPr>
          <w:rFonts w:cs="Calibri"/>
          <w:spacing w:val="-1"/>
          <w:lang w:val="fr-CA"/>
        </w:rPr>
        <w:t>devrait</w:t>
      </w:r>
      <w:r w:rsidR="00982401" w:rsidRPr="0070438D">
        <w:rPr>
          <w:rFonts w:cs="Calibri"/>
          <w:spacing w:val="-1"/>
          <w:lang w:val="fr-CA"/>
        </w:rPr>
        <w:t xml:space="preserve"> </w:t>
      </w:r>
      <w:r w:rsidRPr="0070438D">
        <w:rPr>
          <w:rFonts w:cs="Calibri"/>
          <w:spacing w:val="-1"/>
          <w:lang w:val="fr-CA"/>
        </w:rPr>
        <w:t>également</w:t>
      </w:r>
      <w:r w:rsidR="00982401" w:rsidRPr="0070438D">
        <w:rPr>
          <w:rFonts w:cs="Calibri"/>
          <w:spacing w:val="-1"/>
          <w:lang w:val="fr-CA"/>
        </w:rPr>
        <w:t xml:space="preserve"> </w:t>
      </w:r>
      <w:r w:rsidRPr="0070438D">
        <w:rPr>
          <w:rFonts w:cs="Calibri"/>
          <w:spacing w:val="-1"/>
          <w:lang w:val="fr-CA"/>
        </w:rPr>
        <w:t>soupçonner</w:t>
      </w:r>
      <w:r w:rsidR="00982401" w:rsidRPr="0070438D">
        <w:rPr>
          <w:rFonts w:cs="Calibri"/>
          <w:spacing w:val="-1"/>
          <w:lang w:val="fr-CA"/>
        </w:rPr>
        <w:t xml:space="preserve"> </w:t>
      </w:r>
      <w:r w:rsidRPr="0070438D">
        <w:rPr>
          <w:rFonts w:cs="Calibri"/>
          <w:spacing w:val="-1"/>
          <w:lang w:val="fr-CA"/>
        </w:rPr>
        <w:t>la</w:t>
      </w:r>
      <w:r w:rsidR="00982401" w:rsidRPr="0070438D">
        <w:rPr>
          <w:rFonts w:cs="Calibri"/>
          <w:spacing w:val="-1"/>
          <w:lang w:val="fr-CA"/>
        </w:rPr>
        <w:t xml:space="preserve"> </w:t>
      </w:r>
      <w:r w:rsidRPr="0070438D">
        <w:rPr>
          <w:rFonts w:cs="Calibri"/>
          <w:spacing w:val="-1"/>
          <w:lang w:val="fr-CA"/>
        </w:rPr>
        <w:t>présence</w:t>
      </w:r>
      <w:r w:rsidR="00982401" w:rsidRPr="0070438D">
        <w:rPr>
          <w:rFonts w:cs="Calibri"/>
          <w:spacing w:val="-1"/>
          <w:lang w:val="fr-CA"/>
        </w:rPr>
        <w:t xml:space="preserve"> </w:t>
      </w:r>
      <w:r w:rsidRPr="0070438D">
        <w:rPr>
          <w:rFonts w:cs="Calibri"/>
          <w:spacing w:val="-1"/>
          <w:lang w:val="fr-CA"/>
        </w:rPr>
        <w:t>d’une</w:t>
      </w:r>
      <w:r w:rsidR="00982401" w:rsidRPr="0070438D">
        <w:rPr>
          <w:rFonts w:cs="Calibri"/>
          <w:spacing w:val="-1"/>
          <w:lang w:val="fr-CA"/>
        </w:rPr>
        <w:t xml:space="preserve"> </w:t>
      </w:r>
      <w:r w:rsidRPr="0070438D">
        <w:rPr>
          <w:rFonts w:cs="Calibri"/>
          <w:spacing w:val="-1"/>
          <w:lang w:val="fr-CA"/>
        </w:rPr>
        <w:t>commotion</w:t>
      </w:r>
      <w:r w:rsidR="00982401" w:rsidRPr="0070438D">
        <w:rPr>
          <w:rFonts w:cs="Calibri"/>
          <w:spacing w:val="-1"/>
          <w:lang w:val="fr-CA"/>
        </w:rPr>
        <w:t xml:space="preserve"> </w:t>
      </w:r>
      <w:r w:rsidRPr="0070438D">
        <w:rPr>
          <w:rFonts w:cs="Calibri"/>
          <w:spacing w:val="-1"/>
          <w:lang w:val="fr-CA"/>
        </w:rPr>
        <w:t>cérébrale</w:t>
      </w:r>
      <w:r w:rsidR="00982401" w:rsidRPr="0070438D">
        <w:rPr>
          <w:rFonts w:cs="Calibri"/>
          <w:spacing w:val="-1"/>
          <w:lang w:val="fr-CA"/>
        </w:rPr>
        <w:t xml:space="preserve"> </w:t>
      </w:r>
      <w:r w:rsidRPr="0070438D">
        <w:rPr>
          <w:rFonts w:cs="Calibri"/>
          <w:spacing w:val="-1"/>
          <w:lang w:val="fr-CA"/>
        </w:rPr>
        <w:t>si</w:t>
      </w:r>
      <w:r w:rsidR="00982401" w:rsidRPr="0070438D">
        <w:rPr>
          <w:rFonts w:cs="Calibri"/>
          <w:spacing w:val="-1"/>
          <w:lang w:val="fr-CA"/>
        </w:rPr>
        <w:t xml:space="preserve"> </w:t>
      </w:r>
      <w:r w:rsidRPr="0070438D">
        <w:rPr>
          <w:rFonts w:cs="Calibri"/>
          <w:spacing w:val="-1"/>
          <w:lang w:val="fr-CA"/>
        </w:rPr>
        <w:t>un </w:t>
      </w:r>
      <w:r w:rsidR="0059596E" w:rsidRPr="0070438D">
        <w:rPr>
          <w:rFonts w:cs="Calibri"/>
          <w:spacing w:val="-1"/>
          <w:lang w:val="fr-CA"/>
        </w:rPr>
        <w:t>athlète</w:t>
      </w:r>
      <w:r w:rsidRPr="0070438D">
        <w:rPr>
          <w:rFonts w:cs="Calibri"/>
          <w:spacing w:val="-1"/>
          <w:lang w:val="fr-CA"/>
        </w:rPr>
        <w:t> indique qu’il souffre de N’IMPORTE LEQUEL</w:t>
      </w:r>
      <w:r w:rsidR="00982401" w:rsidRPr="0070438D">
        <w:rPr>
          <w:rFonts w:cs="Calibri"/>
          <w:spacing w:val="-1"/>
          <w:lang w:val="fr-CA"/>
        </w:rPr>
        <w:t xml:space="preserve"> </w:t>
      </w:r>
      <w:r w:rsidRPr="0070438D">
        <w:rPr>
          <w:rFonts w:cs="Calibri"/>
          <w:spacing w:val="-1"/>
          <w:lang w:val="fr-CA"/>
        </w:rPr>
        <w:t>des</w:t>
      </w:r>
      <w:r w:rsidR="00982401" w:rsidRPr="0070438D">
        <w:rPr>
          <w:rFonts w:cs="Calibri"/>
          <w:spacing w:val="-1"/>
          <w:lang w:val="fr-CA"/>
        </w:rPr>
        <w:t xml:space="preserve"> </w:t>
      </w:r>
      <w:r w:rsidR="0059596E" w:rsidRPr="0070438D">
        <w:rPr>
          <w:rFonts w:cs="Calibri"/>
          <w:spacing w:val="-1"/>
          <w:lang w:val="fr-CA"/>
        </w:rPr>
        <w:t>s</w:t>
      </w:r>
      <w:r w:rsidRPr="0070438D">
        <w:rPr>
          <w:rFonts w:cs="Calibri"/>
          <w:spacing w:val="-1"/>
          <w:lang w:val="fr-CA"/>
        </w:rPr>
        <w:t>ymptômes à l’un de ses pairs, parents,</w:t>
      </w:r>
      <w:r w:rsidR="00982401" w:rsidRPr="0070438D">
        <w:rPr>
          <w:rFonts w:cs="Calibri"/>
          <w:spacing w:val="-1"/>
          <w:lang w:val="fr-CA"/>
        </w:rPr>
        <w:t xml:space="preserve"> </w:t>
      </w:r>
      <w:r w:rsidRPr="0070438D">
        <w:rPr>
          <w:rFonts w:cs="Calibri"/>
          <w:spacing w:val="-1"/>
          <w:lang w:val="fr-CA"/>
        </w:rPr>
        <w:t>enseignants,</w:t>
      </w:r>
      <w:r w:rsidR="00982401" w:rsidRPr="0070438D">
        <w:rPr>
          <w:rFonts w:cs="Calibri"/>
          <w:spacing w:val="-1"/>
          <w:lang w:val="fr-CA"/>
        </w:rPr>
        <w:t xml:space="preserve"> </w:t>
      </w:r>
      <w:r w:rsidRPr="0070438D">
        <w:rPr>
          <w:rFonts w:cs="Calibri"/>
          <w:spacing w:val="-1"/>
          <w:lang w:val="fr-CA"/>
        </w:rPr>
        <w:t>thérapeutes,</w:t>
      </w:r>
      <w:r w:rsidR="00982401" w:rsidRPr="0070438D">
        <w:rPr>
          <w:rFonts w:cs="Calibri"/>
          <w:spacing w:val="-1"/>
          <w:lang w:val="fr-CA"/>
        </w:rPr>
        <w:t xml:space="preserve"> </w:t>
      </w:r>
      <w:r w:rsidRPr="0070438D">
        <w:rPr>
          <w:rFonts w:cs="Calibri"/>
          <w:spacing w:val="-1"/>
          <w:lang w:val="fr-CA"/>
        </w:rPr>
        <w:t>ou</w:t>
      </w:r>
      <w:r w:rsidR="00982401" w:rsidRPr="0070438D">
        <w:rPr>
          <w:rFonts w:cs="Calibri"/>
          <w:spacing w:val="-1"/>
          <w:lang w:val="fr-CA"/>
        </w:rPr>
        <w:t xml:space="preserve"> </w:t>
      </w:r>
      <w:r w:rsidRPr="0070438D">
        <w:rPr>
          <w:rFonts w:cs="Calibri"/>
          <w:spacing w:val="-1"/>
          <w:lang w:val="fr-CA"/>
        </w:rPr>
        <w:t>entraîneurs</w:t>
      </w:r>
      <w:r w:rsidR="00982401" w:rsidRPr="0070438D">
        <w:rPr>
          <w:rFonts w:cs="Calibri"/>
          <w:spacing w:val="-1"/>
          <w:lang w:val="fr-CA"/>
        </w:rPr>
        <w:t xml:space="preserve"> </w:t>
      </w:r>
      <w:r w:rsidRPr="0070438D">
        <w:rPr>
          <w:rFonts w:cs="Calibri"/>
          <w:spacing w:val="-1"/>
          <w:lang w:val="fr-CA"/>
        </w:rPr>
        <w:t>ou</w:t>
      </w:r>
      <w:r w:rsidR="00982401" w:rsidRPr="0070438D">
        <w:rPr>
          <w:rFonts w:cs="Calibri"/>
          <w:spacing w:val="-1"/>
          <w:lang w:val="fr-CA"/>
        </w:rPr>
        <w:t xml:space="preserve"> </w:t>
      </w:r>
      <w:r w:rsidRPr="0070438D">
        <w:rPr>
          <w:rFonts w:cs="Calibri"/>
          <w:spacing w:val="-1"/>
          <w:lang w:val="fr-CA"/>
        </w:rPr>
        <w:t>si quelqu’un</w:t>
      </w:r>
      <w:r w:rsidR="00982401" w:rsidRPr="0070438D">
        <w:rPr>
          <w:rFonts w:cs="Calibri"/>
          <w:spacing w:val="-1"/>
          <w:lang w:val="fr-CA"/>
        </w:rPr>
        <w:t xml:space="preserve"> </w:t>
      </w:r>
      <w:r w:rsidRPr="0070438D">
        <w:rPr>
          <w:rFonts w:cs="Calibri"/>
          <w:spacing w:val="-1"/>
          <w:lang w:val="fr-CA"/>
        </w:rPr>
        <w:t>remarque</w:t>
      </w:r>
      <w:r w:rsidR="00982401" w:rsidRPr="0070438D">
        <w:rPr>
          <w:rFonts w:cs="Calibri"/>
          <w:spacing w:val="-1"/>
          <w:lang w:val="fr-CA"/>
        </w:rPr>
        <w:t xml:space="preserve"> </w:t>
      </w:r>
      <w:r w:rsidRPr="0070438D">
        <w:rPr>
          <w:rFonts w:cs="Calibri"/>
          <w:spacing w:val="-1"/>
          <w:lang w:val="fr-CA"/>
        </w:rPr>
        <w:t>qu’un</w:t>
      </w:r>
      <w:r w:rsidR="0059596E" w:rsidRPr="0070438D">
        <w:rPr>
          <w:rFonts w:cs="Calibri"/>
          <w:spacing w:val="-1"/>
          <w:lang w:val="fr-CA"/>
        </w:rPr>
        <w:t xml:space="preserve"> </w:t>
      </w:r>
      <w:r w:rsidRPr="0070438D">
        <w:rPr>
          <w:rFonts w:cs="Calibri"/>
          <w:spacing w:val="-1"/>
          <w:lang w:val="fr-CA"/>
        </w:rPr>
        <w:t>athlète</w:t>
      </w:r>
      <w:r w:rsidR="00982401" w:rsidRPr="0070438D">
        <w:rPr>
          <w:rFonts w:cs="Calibri"/>
          <w:spacing w:val="-1"/>
          <w:lang w:val="fr-CA"/>
        </w:rPr>
        <w:t xml:space="preserve"> </w:t>
      </w:r>
      <w:r w:rsidRPr="0070438D">
        <w:rPr>
          <w:rFonts w:cs="Calibri"/>
          <w:spacing w:val="-1"/>
          <w:lang w:val="fr-CA"/>
        </w:rPr>
        <w:t>démontre</w:t>
      </w:r>
      <w:r w:rsidR="00982401" w:rsidRPr="0070438D">
        <w:rPr>
          <w:rFonts w:cs="Calibri"/>
          <w:spacing w:val="-1"/>
          <w:lang w:val="fr-CA"/>
        </w:rPr>
        <w:t xml:space="preserve"> </w:t>
      </w:r>
      <w:r w:rsidRPr="0070438D">
        <w:rPr>
          <w:rFonts w:cs="Calibri"/>
          <w:spacing w:val="-1"/>
          <w:lang w:val="fr-CA"/>
        </w:rPr>
        <w:t>n’importe</w:t>
      </w:r>
      <w:r w:rsidR="00982401" w:rsidRPr="0070438D">
        <w:rPr>
          <w:rFonts w:cs="Calibri"/>
          <w:spacing w:val="-1"/>
          <w:lang w:val="fr-CA"/>
        </w:rPr>
        <w:t xml:space="preserve"> </w:t>
      </w:r>
      <w:r w:rsidRPr="0070438D">
        <w:rPr>
          <w:rFonts w:cs="Calibri"/>
          <w:spacing w:val="-1"/>
          <w:lang w:val="fr-CA"/>
        </w:rPr>
        <w:t>lequel des signes</w:t>
      </w:r>
      <w:r w:rsidR="00982401" w:rsidRPr="0070438D">
        <w:rPr>
          <w:rFonts w:cs="Calibri"/>
          <w:spacing w:val="-1"/>
          <w:lang w:val="fr-CA"/>
        </w:rPr>
        <w:t xml:space="preserve"> </w:t>
      </w:r>
      <w:r w:rsidRPr="0070438D">
        <w:rPr>
          <w:rFonts w:cs="Calibri"/>
          <w:spacing w:val="-1"/>
          <w:lang w:val="fr-CA"/>
        </w:rPr>
        <w:t>visibles</w:t>
      </w:r>
      <w:r w:rsidR="00982401" w:rsidRPr="0070438D">
        <w:rPr>
          <w:rFonts w:cs="Calibri"/>
          <w:spacing w:val="-1"/>
          <w:lang w:val="fr-CA"/>
        </w:rPr>
        <w:t xml:space="preserve"> </w:t>
      </w:r>
      <w:r w:rsidRPr="0070438D">
        <w:rPr>
          <w:rFonts w:cs="Calibri"/>
          <w:spacing w:val="-1"/>
          <w:lang w:val="fr-CA"/>
        </w:rPr>
        <w:t>indiquant</w:t>
      </w:r>
      <w:r w:rsidR="00982401" w:rsidRPr="0070438D">
        <w:rPr>
          <w:rFonts w:cs="Calibri"/>
          <w:spacing w:val="-1"/>
          <w:lang w:val="fr-CA"/>
        </w:rPr>
        <w:t xml:space="preserve"> </w:t>
      </w:r>
      <w:r w:rsidRPr="0070438D">
        <w:rPr>
          <w:rFonts w:cs="Calibri"/>
          <w:spacing w:val="-1"/>
          <w:lang w:val="fr-CA"/>
        </w:rPr>
        <w:t>une commotion</w:t>
      </w:r>
      <w:r w:rsidR="00982401" w:rsidRPr="0070438D">
        <w:rPr>
          <w:rFonts w:cs="Calibri"/>
          <w:spacing w:val="-1"/>
          <w:lang w:val="fr-CA"/>
        </w:rPr>
        <w:t xml:space="preserve"> </w:t>
      </w:r>
      <w:r w:rsidRPr="0070438D">
        <w:rPr>
          <w:rFonts w:cs="Calibri"/>
          <w:spacing w:val="-1"/>
          <w:lang w:val="fr-CA"/>
        </w:rPr>
        <w:t>cérébrale.</w:t>
      </w:r>
      <w:r w:rsidRPr="0070438D">
        <w:rPr>
          <w:rFonts w:cs="Calibri"/>
          <w:spacing w:val="-1"/>
          <w:lang w:val="fr-CA"/>
        </w:rPr>
        <w:tab/>
      </w:r>
      <w:r w:rsidRPr="0070438D">
        <w:rPr>
          <w:rFonts w:cs="Calibri"/>
          <w:spacing w:val="-1"/>
          <w:lang w:val="fr-CA"/>
        </w:rPr>
        <w:cr/>
        <w:t xml:space="preserve">  </w:t>
      </w:r>
      <w:r w:rsidRPr="0070438D">
        <w:rPr>
          <w:rFonts w:cs="Calibri"/>
          <w:spacing w:val="-1"/>
          <w:lang w:val="fr-CA"/>
        </w:rPr>
        <w:tab/>
      </w:r>
      <w:r w:rsidRPr="0070438D">
        <w:rPr>
          <w:rFonts w:cs="Calibri"/>
          <w:spacing w:val="-1"/>
          <w:lang w:val="fr-CA"/>
        </w:rPr>
        <w:cr/>
        <w:t>Dans</w:t>
      </w:r>
      <w:r w:rsidRPr="0070438D">
        <w:rPr>
          <w:rFonts w:cs="Calibri"/>
          <w:spacing w:val="-1"/>
          <w:lang w:val="fr-CA"/>
        </w:rPr>
        <w:tab/>
        <w:t>certains</w:t>
      </w:r>
      <w:r w:rsidR="00196221" w:rsidRPr="0070438D">
        <w:rPr>
          <w:rFonts w:cs="Calibri"/>
          <w:spacing w:val="-1"/>
          <w:lang w:val="fr-CA"/>
        </w:rPr>
        <w:t xml:space="preserve"> </w:t>
      </w:r>
      <w:r w:rsidRPr="0070438D">
        <w:rPr>
          <w:rFonts w:cs="Calibri"/>
          <w:spacing w:val="-1"/>
          <w:lang w:val="fr-CA"/>
        </w:rPr>
        <w:t>cas,</w:t>
      </w:r>
      <w:r w:rsidR="00196221" w:rsidRPr="0070438D">
        <w:rPr>
          <w:rFonts w:cs="Calibri"/>
          <w:spacing w:val="-1"/>
          <w:lang w:val="fr-CA"/>
        </w:rPr>
        <w:t xml:space="preserve"> </w:t>
      </w:r>
      <w:r w:rsidRPr="0070438D">
        <w:rPr>
          <w:rFonts w:cs="Calibri"/>
          <w:spacing w:val="-1"/>
          <w:lang w:val="fr-CA"/>
        </w:rPr>
        <w:t>il</w:t>
      </w:r>
      <w:r w:rsidR="00196221" w:rsidRPr="0070438D">
        <w:rPr>
          <w:rFonts w:cs="Calibri"/>
          <w:spacing w:val="-1"/>
          <w:lang w:val="fr-CA"/>
        </w:rPr>
        <w:t xml:space="preserve"> </w:t>
      </w:r>
      <w:r w:rsidRPr="0070438D">
        <w:rPr>
          <w:rFonts w:cs="Calibri"/>
          <w:spacing w:val="-1"/>
          <w:lang w:val="fr-CA"/>
        </w:rPr>
        <w:t>est</w:t>
      </w:r>
      <w:r w:rsidR="00196221" w:rsidRPr="0070438D">
        <w:rPr>
          <w:rFonts w:cs="Calibri"/>
          <w:spacing w:val="-1"/>
          <w:lang w:val="fr-CA"/>
        </w:rPr>
        <w:t xml:space="preserve"> </w:t>
      </w:r>
      <w:r w:rsidRPr="0070438D">
        <w:rPr>
          <w:rFonts w:cs="Calibri"/>
          <w:spacing w:val="-1"/>
          <w:lang w:val="fr-CA"/>
        </w:rPr>
        <w:t>possible</w:t>
      </w:r>
      <w:r w:rsidR="00196221" w:rsidRPr="0070438D">
        <w:rPr>
          <w:rFonts w:cs="Calibri"/>
          <w:spacing w:val="-1"/>
          <w:lang w:val="fr-CA"/>
        </w:rPr>
        <w:t xml:space="preserve"> </w:t>
      </w:r>
      <w:r w:rsidRPr="0070438D">
        <w:rPr>
          <w:rFonts w:cs="Calibri"/>
          <w:spacing w:val="-1"/>
          <w:lang w:val="fr-CA"/>
        </w:rPr>
        <w:t>qu’un</w:t>
      </w:r>
      <w:r w:rsidR="00196221" w:rsidRPr="0070438D">
        <w:rPr>
          <w:rFonts w:cs="Calibri"/>
          <w:spacing w:val="-1"/>
          <w:lang w:val="fr-CA"/>
        </w:rPr>
        <w:t xml:space="preserve"> </w:t>
      </w:r>
      <w:r w:rsidRPr="0070438D">
        <w:rPr>
          <w:rFonts w:cs="Calibri"/>
          <w:spacing w:val="-1"/>
          <w:lang w:val="fr-CA"/>
        </w:rPr>
        <w:t>athlète</w:t>
      </w:r>
      <w:r w:rsidR="00196221" w:rsidRPr="0070438D">
        <w:rPr>
          <w:rFonts w:cs="Calibri"/>
          <w:spacing w:val="-1"/>
          <w:lang w:val="fr-CA"/>
        </w:rPr>
        <w:t xml:space="preserve"> </w:t>
      </w:r>
      <w:r w:rsidRPr="0070438D">
        <w:rPr>
          <w:rFonts w:cs="Calibri"/>
          <w:spacing w:val="-1"/>
          <w:lang w:val="fr-CA"/>
        </w:rPr>
        <w:t>démontre</w:t>
      </w:r>
      <w:r w:rsidR="00196221" w:rsidRPr="0070438D">
        <w:rPr>
          <w:rFonts w:cs="Calibri"/>
          <w:spacing w:val="-1"/>
          <w:lang w:val="fr-CA"/>
        </w:rPr>
        <w:t xml:space="preserve"> </w:t>
      </w:r>
      <w:r w:rsidRPr="0070438D">
        <w:rPr>
          <w:rFonts w:cs="Calibri"/>
          <w:spacing w:val="-1"/>
          <w:lang w:val="fr-CA"/>
        </w:rPr>
        <w:t>des</w:t>
      </w:r>
      <w:r w:rsidR="00196221" w:rsidRPr="0070438D">
        <w:rPr>
          <w:rFonts w:cs="Calibri"/>
          <w:spacing w:val="-1"/>
          <w:lang w:val="fr-CA"/>
        </w:rPr>
        <w:t xml:space="preserve"> </w:t>
      </w:r>
      <w:r w:rsidRPr="0070438D">
        <w:rPr>
          <w:rFonts w:cs="Calibri"/>
          <w:spacing w:val="-1"/>
          <w:lang w:val="fr-CA"/>
        </w:rPr>
        <w:t>symptômes</w:t>
      </w:r>
      <w:r w:rsidR="00196221" w:rsidRPr="0070438D">
        <w:rPr>
          <w:rFonts w:cs="Calibri"/>
          <w:spacing w:val="-1"/>
          <w:lang w:val="fr-CA"/>
        </w:rPr>
        <w:t xml:space="preserve"> </w:t>
      </w:r>
      <w:r w:rsidRPr="0070438D">
        <w:rPr>
          <w:rFonts w:cs="Calibri"/>
          <w:spacing w:val="-1"/>
          <w:lang w:val="fr-CA"/>
        </w:rPr>
        <w:t>de</w:t>
      </w:r>
      <w:r w:rsidR="00196221" w:rsidRPr="0070438D">
        <w:rPr>
          <w:rFonts w:cs="Calibri"/>
          <w:spacing w:val="-1"/>
          <w:lang w:val="fr-CA"/>
        </w:rPr>
        <w:t xml:space="preserve"> </w:t>
      </w:r>
      <w:r w:rsidRPr="0070438D">
        <w:rPr>
          <w:rFonts w:cs="Calibri"/>
          <w:spacing w:val="-1"/>
          <w:lang w:val="fr-CA"/>
        </w:rPr>
        <w:t>blessures</w:t>
      </w:r>
      <w:r w:rsidR="00196221" w:rsidRPr="0070438D">
        <w:rPr>
          <w:rFonts w:cs="Calibri"/>
          <w:spacing w:val="-1"/>
          <w:lang w:val="fr-CA"/>
        </w:rPr>
        <w:t xml:space="preserve"> </w:t>
      </w:r>
      <w:r w:rsidRPr="0070438D">
        <w:rPr>
          <w:rFonts w:cs="Calibri"/>
          <w:spacing w:val="-1"/>
          <w:lang w:val="fr-CA"/>
        </w:rPr>
        <w:t>à</w:t>
      </w:r>
      <w:r w:rsidR="00196221" w:rsidRPr="0070438D">
        <w:rPr>
          <w:rFonts w:cs="Calibri"/>
          <w:spacing w:val="-1"/>
          <w:lang w:val="fr-CA"/>
        </w:rPr>
        <w:t xml:space="preserve"> </w:t>
      </w:r>
      <w:r w:rsidRPr="0070438D">
        <w:rPr>
          <w:rFonts w:cs="Calibri"/>
          <w:spacing w:val="-1"/>
          <w:lang w:val="fr-CA"/>
        </w:rPr>
        <w:t>la</w:t>
      </w:r>
      <w:r w:rsidR="00196221" w:rsidRPr="0070438D">
        <w:rPr>
          <w:rFonts w:cs="Calibri"/>
          <w:spacing w:val="-1"/>
          <w:lang w:val="fr-CA"/>
        </w:rPr>
        <w:t xml:space="preserve"> </w:t>
      </w:r>
      <w:r w:rsidRPr="0070438D">
        <w:rPr>
          <w:rFonts w:cs="Calibri"/>
          <w:spacing w:val="-1"/>
          <w:lang w:val="fr-CA"/>
        </w:rPr>
        <w:t>tête plus</w:t>
      </w:r>
      <w:r w:rsidR="00196221" w:rsidRPr="0070438D">
        <w:rPr>
          <w:rFonts w:cs="Calibri"/>
          <w:spacing w:val="-1"/>
          <w:lang w:val="fr-CA"/>
        </w:rPr>
        <w:t xml:space="preserve"> </w:t>
      </w:r>
      <w:r w:rsidRPr="0070438D">
        <w:rPr>
          <w:rFonts w:cs="Calibri"/>
          <w:spacing w:val="-1"/>
          <w:lang w:val="fr-CA"/>
        </w:rPr>
        <w:t>grave</w:t>
      </w:r>
      <w:r w:rsidR="00196221" w:rsidRPr="0070438D">
        <w:rPr>
          <w:rFonts w:cs="Calibri"/>
          <w:spacing w:val="-1"/>
          <w:lang w:val="fr-CA"/>
        </w:rPr>
        <w:t xml:space="preserve"> </w:t>
      </w:r>
      <w:r w:rsidRPr="0070438D">
        <w:rPr>
          <w:rFonts w:cs="Calibri"/>
          <w:spacing w:val="-1"/>
          <w:lang w:val="fr-CA"/>
        </w:rPr>
        <w:t>ou</w:t>
      </w:r>
      <w:r w:rsidRPr="0070438D">
        <w:rPr>
          <w:rFonts w:cs="Calibri"/>
          <w:spacing w:val="-1"/>
          <w:lang w:val="fr-CA"/>
        </w:rPr>
        <w:tab/>
        <w:t>de blessure à la colonne</w:t>
      </w:r>
      <w:r w:rsidR="00196221" w:rsidRPr="0070438D">
        <w:rPr>
          <w:rFonts w:cs="Calibri"/>
          <w:spacing w:val="-1"/>
          <w:lang w:val="fr-CA"/>
        </w:rPr>
        <w:t xml:space="preserve"> </w:t>
      </w:r>
      <w:r w:rsidRPr="0070438D">
        <w:rPr>
          <w:rFonts w:cs="Calibri"/>
          <w:spacing w:val="-1"/>
          <w:lang w:val="fr-CA"/>
        </w:rPr>
        <w:t>vertébrale;</w:t>
      </w:r>
      <w:r w:rsidR="00196221" w:rsidRPr="0070438D">
        <w:rPr>
          <w:rFonts w:cs="Calibri"/>
          <w:spacing w:val="-1"/>
          <w:lang w:val="fr-CA"/>
        </w:rPr>
        <w:t xml:space="preserve"> </w:t>
      </w:r>
      <w:r w:rsidRPr="0070438D">
        <w:rPr>
          <w:rFonts w:cs="Calibri"/>
          <w:spacing w:val="-1"/>
          <w:lang w:val="fr-CA"/>
        </w:rPr>
        <w:t>ces symptômes peuvent inclure des convulsions, des maux de tête qui s’aggravent,</w:t>
      </w:r>
      <w:r w:rsidR="00196221" w:rsidRPr="0070438D">
        <w:rPr>
          <w:rFonts w:cs="Calibri"/>
          <w:spacing w:val="-1"/>
          <w:lang w:val="fr-CA"/>
        </w:rPr>
        <w:t xml:space="preserve"> </w:t>
      </w:r>
      <w:r w:rsidRPr="0070438D">
        <w:rPr>
          <w:rFonts w:cs="Calibri"/>
          <w:spacing w:val="-1"/>
          <w:lang w:val="fr-CA"/>
        </w:rPr>
        <w:t>des</w:t>
      </w:r>
      <w:r w:rsidR="00196221" w:rsidRPr="0070438D">
        <w:rPr>
          <w:rFonts w:cs="Calibri"/>
          <w:spacing w:val="-1"/>
          <w:lang w:val="fr-CA"/>
        </w:rPr>
        <w:t xml:space="preserve"> </w:t>
      </w:r>
      <w:r w:rsidRPr="0070438D">
        <w:rPr>
          <w:rFonts w:cs="Calibri"/>
          <w:spacing w:val="-1"/>
          <w:lang w:val="fr-CA"/>
        </w:rPr>
        <w:t>vomissements</w:t>
      </w:r>
      <w:r w:rsidR="00196221" w:rsidRPr="0070438D">
        <w:rPr>
          <w:rFonts w:cs="Calibri"/>
          <w:spacing w:val="-1"/>
          <w:lang w:val="fr-CA"/>
        </w:rPr>
        <w:t xml:space="preserve"> </w:t>
      </w:r>
      <w:r w:rsidRPr="0070438D">
        <w:rPr>
          <w:rFonts w:cs="Calibri"/>
          <w:spacing w:val="-1"/>
          <w:lang w:val="fr-CA"/>
        </w:rPr>
        <w:t>ou des douleurs</w:t>
      </w:r>
      <w:r w:rsidR="00196221" w:rsidRPr="0070438D">
        <w:rPr>
          <w:rFonts w:cs="Calibri"/>
          <w:spacing w:val="-1"/>
          <w:lang w:val="fr-CA"/>
        </w:rPr>
        <w:t xml:space="preserve"> </w:t>
      </w:r>
      <w:r w:rsidRPr="0070438D">
        <w:rPr>
          <w:rFonts w:cs="Calibri"/>
          <w:spacing w:val="-1"/>
          <w:lang w:val="fr-CA"/>
        </w:rPr>
        <w:t>à la nuque.</w:t>
      </w:r>
      <w:r w:rsidRPr="0070438D">
        <w:rPr>
          <w:rFonts w:cs="Calibri"/>
          <w:spacing w:val="-1"/>
          <w:lang w:val="fr-CA"/>
        </w:rPr>
        <w:tab/>
      </w:r>
      <w:r w:rsidRPr="0070438D">
        <w:rPr>
          <w:rFonts w:cs="Calibri"/>
          <w:spacing w:val="-1"/>
          <w:lang w:val="fr-CA"/>
        </w:rPr>
        <w:cr/>
      </w:r>
    </w:p>
    <w:p w14:paraId="452E1624" w14:textId="10EA7006" w:rsidR="00BE6846" w:rsidRPr="0070438D" w:rsidRDefault="00EC17B9" w:rsidP="00BE6846">
      <w:pPr>
        <w:pStyle w:val="BodyText"/>
        <w:ind w:left="838" w:right="267" w:firstLine="0"/>
        <w:rPr>
          <w:rFonts w:cs="Calibri"/>
          <w:spacing w:val="-1"/>
          <w:lang w:val="fr-CA"/>
        </w:rPr>
      </w:pPr>
      <w:r w:rsidRPr="0070438D">
        <w:rPr>
          <w:rFonts w:cs="Calibri"/>
          <w:spacing w:val="-1"/>
          <w:lang w:val="fr-CA"/>
        </w:rPr>
        <w:t>Si</w:t>
      </w:r>
      <w:r w:rsidR="00196221" w:rsidRPr="0070438D">
        <w:rPr>
          <w:rFonts w:cs="Calibri"/>
          <w:spacing w:val="-1"/>
          <w:lang w:val="fr-CA"/>
        </w:rPr>
        <w:t xml:space="preserve"> </w:t>
      </w:r>
      <w:r w:rsidRPr="0070438D">
        <w:rPr>
          <w:rFonts w:cs="Calibri"/>
          <w:spacing w:val="-1"/>
          <w:lang w:val="fr-CA"/>
        </w:rPr>
        <w:t>un athlète</w:t>
      </w:r>
      <w:r w:rsidR="00196221" w:rsidRPr="0070438D">
        <w:rPr>
          <w:rFonts w:cs="Calibri"/>
          <w:spacing w:val="-1"/>
          <w:lang w:val="fr-CA"/>
        </w:rPr>
        <w:t xml:space="preserve"> </w:t>
      </w:r>
      <w:r w:rsidRPr="0070438D">
        <w:rPr>
          <w:rFonts w:cs="Calibri"/>
          <w:spacing w:val="-1"/>
          <w:lang w:val="fr-CA"/>
        </w:rPr>
        <w:t>démontre</w:t>
      </w:r>
      <w:r w:rsidR="00196221" w:rsidRPr="0070438D">
        <w:rPr>
          <w:rFonts w:cs="Calibri"/>
          <w:spacing w:val="-1"/>
          <w:lang w:val="fr-CA"/>
        </w:rPr>
        <w:t xml:space="preserve"> </w:t>
      </w:r>
      <w:r w:rsidRPr="0070438D">
        <w:rPr>
          <w:rFonts w:cs="Calibri"/>
          <w:spacing w:val="-1"/>
          <w:lang w:val="fr-CA"/>
        </w:rPr>
        <w:t>l’un des « signes</w:t>
      </w:r>
      <w:r w:rsidR="00196221" w:rsidRPr="0070438D">
        <w:rPr>
          <w:rFonts w:cs="Calibri"/>
          <w:spacing w:val="-1"/>
          <w:lang w:val="fr-CA"/>
        </w:rPr>
        <w:t xml:space="preserve"> </w:t>
      </w:r>
      <w:r w:rsidRPr="0070438D">
        <w:rPr>
          <w:rFonts w:cs="Calibri"/>
          <w:spacing w:val="-1"/>
          <w:lang w:val="fr-CA"/>
        </w:rPr>
        <w:t>d’alarme » (Red flags) énumérés dans l’Outil</w:t>
      </w:r>
      <w:r w:rsidR="00196221" w:rsidRPr="0070438D">
        <w:rPr>
          <w:rFonts w:cs="Calibri"/>
          <w:spacing w:val="-1"/>
          <w:lang w:val="fr-CA"/>
        </w:rPr>
        <w:t xml:space="preserve"> </w:t>
      </w:r>
      <w:r w:rsidRPr="0070438D">
        <w:rPr>
          <w:rFonts w:cs="Calibri"/>
          <w:spacing w:val="-1"/>
          <w:lang w:val="fr-CA"/>
        </w:rPr>
        <w:t>d’identification</w:t>
      </w:r>
      <w:r w:rsidR="00196221" w:rsidRPr="0070438D">
        <w:rPr>
          <w:rFonts w:cs="Calibri"/>
          <w:spacing w:val="-1"/>
          <w:lang w:val="fr-CA"/>
        </w:rPr>
        <w:t xml:space="preserve"> </w:t>
      </w:r>
      <w:r w:rsidRPr="0070438D">
        <w:rPr>
          <w:rFonts w:cs="Calibri"/>
          <w:spacing w:val="-1"/>
          <w:lang w:val="fr-CA"/>
        </w:rPr>
        <w:t>des commotions cérébrales 5, on devrait soupçonner</w:t>
      </w:r>
      <w:r w:rsidR="00196221" w:rsidRPr="0070438D">
        <w:rPr>
          <w:rFonts w:cs="Calibri"/>
          <w:spacing w:val="-1"/>
          <w:lang w:val="fr-CA"/>
        </w:rPr>
        <w:t xml:space="preserve"> </w:t>
      </w:r>
      <w:r w:rsidRPr="0070438D">
        <w:rPr>
          <w:rFonts w:cs="Calibri"/>
          <w:spacing w:val="-1"/>
          <w:lang w:val="fr-CA"/>
        </w:rPr>
        <w:t>la présence d’une </w:t>
      </w:r>
      <w:r w:rsidR="0067701B" w:rsidRPr="0070438D">
        <w:rPr>
          <w:rFonts w:cs="Calibri"/>
          <w:spacing w:val="-1"/>
          <w:lang w:val="fr-CA"/>
        </w:rPr>
        <w:t xml:space="preserve">blessure </w:t>
      </w:r>
      <w:r w:rsidRPr="0070438D">
        <w:rPr>
          <w:rFonts w:cs="Calibri"/>
          <w:spacing w:val="-1"/>
          <w:lang w:val="fr-CA"/>
        </w:rPr>
        <w:t>à</w:t>
      </w:r>
      <w:r w:rsidR="00196221" w:rsidRPr="0070438D">
        <w:rPr>
          <w:rFonts w:cs="Calibri"/>
          <w:spacing w:val="-1"/>
          <w:lang w:val="fr-CA"/>
        </w:rPr>
        <w:t xml:space="preserve"> </w:t>
      </w:r>
      <w:r w:rsidRPr="0070438D">
        <w:rPr>
          <w:rFonts w:cs="Calibri"/>
          <w:spacing w:val="-1"/>
          <w:lang w:val="fr-CA"/>
        </w:rPr>
        <w:t>la tête plus grave</w:t>
      </w:r>
      <w:r w:rsidR="00196221" w:rsidRPr="0070438D">
        <w:rPr>
          <w:rFonts w:cs="Calibri"/>
          <w:spacing w:val="-1"/>
          <w:lang w:val="fr-CA"/>
        </w:rPr>
        <w:t xml:space="preserve"> </w:t>
      </w:r>
      <w:r w:rsidRPr="0070438D">
        <w:rPr>
          <w:rFonts w:cs="Calibri"/>
          <w:spacing w:val="-1"/>
          <w:lang w:val="fr-CA"/>
        </w:rPr>
        <w:t>ou</w:t>
      </w:r>
      <w:r w:rsidR="00196221" w:rsidRPr="0070438D">
        <w:rPr>
          <w:rFonts w:cs="Calibri"/>
          <w:spacing w:val="-1"/>
          <w:lang w:val="fr-CA"/>
        </w:rPr>
        <w:t xml:space="preserve"> </w:t>
      </w:r>
      <w:r w:rsidRPr="0070438D">
        <w:rPr>
          <w:rFonts w:cs="Calibri"/>
          <w:spacing w:val="-1"/>
          <w:lang w:val="fr-CA"/>
        </w:rPr>
        <w:t>d’une</w:t>
      </w:r>
      <w:r w:rsidR="00196221" w:rsidRPr="0070438D">
        <w:rPr>
          <w:rFonts w:cs="Calibri"/>
          <w:spacing w:val="-1"/>
          <w:lang w:val="fr-CA"/>
        </w:rPr>
        <w:t xml:space="preserve"> </w:t>
      </w:r>
      <w:r w:rsidRPr="0070438D">
        <w:rPr>
          <w:rFonts w:cs="Calibri"/>
          <w:spacing w:val="-1"/>
          <w:lang w:val="fr-CA"/>
        </w:rPr>
        <w:t>blessure</w:t>
      </w:r>
      <w:r w:rsidR="00196221" w:rsidRPr="0070438D">
        <w:rPr>
          <w:rFonts w:cs="Calibri"/>
          <w:spacing w:val="-1"/>
          <w:lang w:val="fr-CA"/>
        </w:rPr>
        <w:t xml:space="preserve"> </w:t>
      </w:r>
      <w:r w:rsidRPr="0070438D">
        <w:rPr>
          <w:rFonts w:cs="Calibri"/>
          <w:spacing w:val="-1"/>
          <w:lang w:val="fr-CA"/>
        </w:rPr>
        <w:t>à</w:t>
      </w:r>
      <w:r w:rsidR="00196221" w:rsidRPr="0070438D">
        <w:rPr>
          <w:rFonts w:cs="Calibri"/>
          <w:spacing w:val="-1"/>
          <w:lang w:val="fr-CA"/>
        </w:rPr>
        <w:t xml:space="preserve"> </w:t>
      </w:r>
      <w:r w:rsidRPr="0070438D">
        <w:rPr>
          <w:rFonts w:cs="Calibri"/>
          <w:spacing w:val="-1"/>
          <w:lang w:val="fr-CA"/>
        </w:rPr>
        <w:t>la colonne</w:t>
      </w:r>
      <w:r w:rsidR="00196221" w:rsidRPr="0070438D">
        <w:rPr>
          <w:rFonts w:cs="Calibri"/>
          <w:spacing w:val="-1"/>
          <w:lang w:val="fr-CA"/>
        </w:rPr>
        <w:t xml:space="preserve"> </w:t>
      </w:r>
      <w:r w:rsidRPr="0070438D">
        <w:rPr>
          <w:rFonts w:cs="Calibri"/>
          <w:spacing w:val="-1"/>
          <w:lang w:val="fr-CA"/>
        </w:rPr>
        <w:t>vertébrale.</w:t>
      </w:r>
      <w:r w:rsidRPr="0070438D">
        <w:rPr>
          <w:rFonts w:cs="Calibri"/>
          <w:spacing w:val="-1"/>
          <w:lang w:val="fr-CA"/>
        </w:rPr>
        <w:tab/>
      </w:r>
      <w:r w:rsidRPr="0070438D">
        <w:rPr>
          <w:rFonts w:cs="Calibri"/>
          <w:spacing w:val="-1"/>
          <w:lang w:val="fr-CA"/>
        </w:rPr>
        <w:cr/>
        <w:t xml:space="preserve">  </w:t>
      </w:r>
      <w:r w:rsidRPr="0070438D">
        <w:rPr>
          <w:rFonts w:cs="Calibri"/>
          <w:spacing w:val="-1"/>
          <w:lang w:val="fr-CA"/>
        </w:rPr>
        <w:tab/>
      </w:r>
      <w:r w:rsidRPr="0070438D">
        <w:rPr>
          <w:rFonts w:cs="Calibri"/>
          <w:spacing w:val="-1"/>
          <w:lang w:val="fr-CA"/>
        </w:rPr>
        <w:cr/>
      </w:r>
    </w:p>
    <w:p w14:paraId="14143D38" w14:textId="06DFC3B9" w:rsidR="00BE6846" w:rsidRPr="0070438D" w:rsidRDefault="00EC17B9" w:rsidP="00BE6846">
      <w:pPr>
        <w:pStyle w:val="BodyText"/>
        <w:ind w:left="838" w:right="267" w:firstLine="0"/>
        <w:rPr>
          <w:rFonts w:cs="Calibri"/>
          <w:spacing w:val="-1"/>
          <w:lang w:val="fr-CA"/>
        </w:rPr>
      </w:pPr>
      <w:r w:rsidRPr="0070438D">
        <w:rPr>
          <w:rFonts w:cs="Calibri"/>
          <w:spacing w:val="-1"/>
          <w:lang w:val="fr-CA"/>
        </w:rPr>
        <w:t xml:space="preserve">Le Plan d’action en matière de commotion cérébrale sera </w:t>
      </w:r>
      <w:r w:rsidR="00196221" w:rsidRPr="0070438D">
        <w:rPr>
          <w:rFonts w:cs="Calibri"/>
          <w:spacing w:val="-1"/>
          <w:lang w:val="fr-CA"/>
        </w:rPr>
        <w:t xml:space="preserve">mis en place </w:t>
      </w:r>
      <w:r w:rsidRPr="0070438D">
        <w:rPr>
          <w:rFonts w:cs="Calibri"/>
          <w:spacing w:val="-1"/>
          <w:lang w:val="fr-CA"/>
        </w:rPr>
        <w:t>à toutes les activités et événements sanctionnés de F</w:t>
      </w:r>
      <w:r w:rsidR="00BE6846" w:rsidRPr="0070438D">
        <w:rPr>
          <w:rFonts w:cs="Calibri"/>
          <w:spacing w:val="-3"/>
          <w:lang w:val="fr-CA"/>
        </w:rPr>
        <w:t xml:space="preserve">reestyle Canada </w:t>
      </w:r>
      <w:r w:rsidRPr="0070438D">
        <w:rPr>
          <w:rFonts w:cs="Calibri"/>
          <w:spacing w:val="-3"/>
          <w:lang w:val="fr-CA"/>
        </w:rPr>
        <w:t>en cas de commotion cérébrale ou de commotion cérébrale soupçonnée</w:t>
      </w:r>
      <w:r w:rsidR="00BE6846" w:rsidRPr="0070438D">
        <w:rPr>
          <w:rFonts w:cs="Calibri"/>
          <w:spacing w:val="-1"/>
          <w:lang w:val="fr-CA"/>
        </w:rPr>
        <w:t>.</w:t>
      </w:r>
    </w:p>
    <w:p w14:paraId="322B0C4E" w14:textId="77777777" w:rsidR="00BE6846" w:rsidRPr="0070438D" w:rsidRDefault="00BE6846" w:rsidP="009073DC">
      <w:pPr>
        <w:pStyle w:val="BodyText"/>
        <w:ind w:left="838" w:right="267" w:firstLine="0"/>
        <w:rPr>
          <w:rFonts w:asciiTheme="minorHAnsi" w:hAnsiTheme="minorHAnsi" w:cstheme="minorHAnsi"/>
          <w:spacing w:val="-1"/>
          <w:lang w:val="fr-CA"/>
        </w:rPr>
      </w:pPr>
    </w:p>
    <w:p w14:paraId="5CFE32EB" w14:textId="55F17526" w:rsidR="009073DC" w:rsidRPr="0070438D" w:rsidRDefault="00D26D44" w:rsidP="009073DC">
      <w:pPr>
        <w:pStyle w:val="BodyText"/>
        <w:ind w:left="838" w:right="190" w:firstLine="0"/>
        <w:rPr>
          <w:rFonts w:asciiTheme="minorHAnsi" w:hAnsiTheme="minorHAnsi" w:cstheme="minorHAnsi"/>
          <w:spacing w:val="-1"/>
          <w:lang w:val="fr-CA"/>
        </w:rPr>
      </w:pPr>
      <w:r w:rsidRPr="0070438D">
        <w:rPr>
          <w:rFonts w:asciiTheme="minorHAnsi" w:hAnsiTheme="minorHAnsi" w:cstheme="minorHAnsi"/>
          <w:lang w:val="fr-CA"/>
        </w:rPr>
        <w:t>Le P</w:t>
      </w:r>
      <w:r w:rsidR="009073DC" w:rsidRPr="0070438D">
        <w:rPr>
          <w:rFonts w:asciiTheme="minorHAnsi" w:hAnsiTheme="minorHAnsi" w:cstheme="minorHAnsi"/>
          <w:lang w:val="fr-CA"/>
        </w:rPr>
        <w:t xml:space="preserve">lan d’action en matière de commotions cérébrales contient les étapes générales qui permettent de bien prendre en charge les athlètes lorsque l’on craint une commotion cérébrale et donne des directives à toutes les personnes concernées. Le plan d’action doit inclure : </w:t>
      </w:r>
    </w:p>
    <w:p w14:paraId="1EF44674" w14:textId="77777777" w:rsidR="009073DC" w:rsidRPr="0070438D" w:rsidRDefault="009073DC" w:rsidP="009073DC">
      <w:pPr>
        <w:pStyle w:val="BodyText"/>
        <w:ind w:left="838" w:right="190" w:firstLine="0"/>
        <w:rPr>
          <w:rFonts w:asciiTheme="minorHAnsi" w:hAnsiTheme="minorHAnsi" w:cstheme="minorHAnsi"/>
          <w:spacing w:val="-1"/>
          <w:lang w:val="fr-CA"/>
        </w:rPr>
      </w:pPr>
    </w:p>
    <w:p w14:paraId="1C3F84E5" w14:textId="77777777" w:rsidR="009073DC" w:rsidRPr="0070438D" w:rsidRDefault="009073DC" w:rsidP="009073DC">
      <w:pPr>
        <w:pStyle w:val="BodyText"/>
        <w:numPr>
          <w:ilvl w:val="0"/>
          <w:numId w:val="5"/>
        </w:numPr>
        <w:ind w:right="190"/>
        <w:rPr>
          <w:rFonts w:asciiTheme="minorHAnsi" w:hAnsiTheme="minorHAnsi" w:cstheme="minorHAnsi"/>
          <w:lang w:val="fr-CA"/>
        </w:rPr>
      </w:pPr>
      <w:r w:rsidRPr="0070438D">
        <w:rPr>
          <w:rFonts w:asciiTheme="minorHAnsi" w:hAnsiTheme="minorHAnsi" w:cstheme="minorHAnsi"/>
          <w:lang w:val="fr-CA"/>
        </w:rPr>
        <w:t>Mesures à prendre lorsque l’on craint qu’un athlète souffre d’une commotion cérébrale à la suite d’un accident.</w:t>
      </w:r>
    </w:p>
    <w:p w14:paraId="4BD9F3DF" w14:textId="77777777" w:rsidR="009073DC" w:rsidRPr="0070438D" w:rsidRDefault="009073DC" w:rsidP="009073DC">
      <w:pPr>
        <w:pStyle w:val="BodyText"/>
        <w:numPr>
          <w:ilvl w:val="0"/>
          <w:numId w:val="5"/>
        </w:numPr>
        <w:ind w:right="190"/>
        <w:rPr>
          <w:rFonts w:asciiTheme="minorHAnsi" w:hAnsiTheme="minorHAnsi" w:cstheme="minorHAnsi"/>
          <w:lang w:val="fr-CA"/>
        </w:rPr>
      </w:pPr>
      <w:r w:rsidRPr="0070438D">
        <w:rPr>
          <w:rFonts w:asciiTheme="minorHAnsi" w:hAnsiTheme="minorHAnsi" w:cstheme="minorHAnsi"/>
          <w:lang w:val="fr-CA"/>
        </w:rPr>
        <w:t>Déterminer qui est habilité à déterminer s’il y a présence de commotion cérébrale.</w:t>
      </w:r>
    </w:p>
    <w:p w14:paraId="036D9213" w14:textId="77777777" w:rsidR="009073DC" w:rsidRPr="0070438D" w:rsidRDefault="009073DC" w:rsidP="009073DC">
      <w:pPr>
        <w:pStyle w:val="BodyText"/>
        <w:numPr>
          <w:ilvl w:val="0"/>
          <w:numId w:val="5"/>
        </w:numPr>
        <w:ind w:right="190"/>
        <w:rPr>
          <w:rFonts w:asciiTheme="minorHAnsi" w:hAnsiTheme="minorHAnsi" w:cstheme="minorHAnsi"/>
          <w:lang w:val="fr-CA"/>
        </w:rPr>
      </w:pPr>
      <w:r w:rsidRPr="0070438D">
        <w:rPr>
          <w:rFonts w:asciiTheme="minorHAnsi" w:hAnsiTheme="minorHAnsi" w:cstheme="minorHAnsi"/>
          <w:lang w:val="fr-CA"/>
        </w:rPr>
        <w:t>Déterminer qui est habilité à interdire à un athlète de poursuivre l’entraînement ou la participation à une activité sanctionnée par Freestyle Canada.</w:t>
      </w:r>
    </w:p>
    <w:p w14:paraId="1D899123" w14:textId="77777777" w:rsidR="009073DC" w:rsidRPr="0070438D" w:rsidRDefault="009073DC" w:rsidP="009073DC">
      <w:pPr>
        <w:pStyle w:val="BodyText"/>
        <w:numPr>
          <w:ilvl w:val="0"/>
          <w:numId w:val="5"/>
        </w:numPr>
        <w:ind w:right="190"/>
        <w:rPr>
          <w:rFonts w:asciiTheme="minorHAnsi" w:hAnsiTheme="minorHAnsi" w:cstheme="minorHAnsi"/>
          <w:lang w:val="fr-CA"/>
        </w:rPr>
      </w:pPr>
      <w:r w:rsidRPr="0070438D">
        <w:rPr>
          <w:rFonts w:asciiTheme="minorHAnsi" w:hAnsiTheme="minorHAnsi" w:cstheme="minorHAnsi"/>
          <w:lang w:val="fr-CA"/>
        </w:rPr>
        <w:t>Énoncer la marche à suivre pour informer l’entraîneur et les parents (tuteurs) de l’athlète.</w:t>
      </w:r>
    </w:p>
    <w:p w14:paraId="4191A1F7" w14:textId="77777777" w:rsidR="009073DC" w:rsidRPr="0070438D" w:rsidRDefault="009073DC" w:rsidP="009073DC">
      <w:pPr>
        <w:pStyle w:val="BodyText"/>
        <w:numPr>
          <w:ilvl w:val="0"/>
          <w:numId w:val="5"/>
        </w:numPr>
        <w:ind w:right="190"/>
        <w:rPr>
          <w:rFonts w:asciiTheme="minorHAnsi" w:hAnsiTheme="minorHAnsi" w:cstheme="minorHAnsi"/>
          <w:lang w:val="fr-CA"/>
        </w:rPr>
      </w:pPr>
      <w:r w:rsidRPr="0070438D">
        <w:rPr>
          <w:rFonts w:asciiTheme="minorHAnsi" w:hAnsiTheme="minorHAnsi" w:cstheme="minorHAnsi"/>
          <w:lang w:val="fr-CA"/>
        </w:rPr>
        <w:t>Définir les étapes pour informer Freestyle Canada.</w:t>
      </w:r>
    </w:p>
    <w:p w14:paraId="0AFF47B1" w14:textId="77777777" w:rsidR="009073DC" w:rsidRPr="0070438D" w:rsidRDefault="009073DC" w:rsidP="009073DC">
      <w:pPr>
        <w:pStyle w:val="BodyText"/>
        <w:numPr>
          <w:ilvl w:val="0"/>
          <w:numId w:val="5"/>
        </w:numPr>
        <w:ind w:right="190"/>
        <w:rPr>
          <w:rFonts w:asciiTheme="minorHAnsi" w:hAnsiTheme="minorHAnsi" w:cstheme="minorHAnsi"/>
          <w:lang w:val="fr-CA"/>
        </w:rPr>
      </w:pPr>
      <w:r w:rsidRPr="0070438D">
        <w:rPr>
          <w:rFonts w:asciiTheme="minorHAnsi" w:hAnsiTheme="minorHAnsi" w:cstheme="minorHAnsi"/>
          <w:lang w:val="fr-CA"/>
        </w:rPr>
        <w:t>Définir les démarches requises pour consulter un médecin lorsque l’on craint une commotion cérébrale.</w:t>
      </w:r>
    </w:p>
    <w:p w14:paraId="7E6E054C" w14:textId="77777777" w:rsidR="009073DC" w:rsidRPr="0070438D" w:rsidRDefault="009073DC" w:rsidP="009073DC">
      <w:pPr>
        <w:pStyle w:val="BodyText"/>
        <w:ind w:right="190"/>
        <w:rPr>
          <w:rFonts w:asciiTheme="minorHAnsi" w:hAnsiTheme="minorHAnsi" w:cstheme="minorHAnsi"/>
          <w:lang w:val="fr-CA"/>
        </w:rPr>
      </w:pPr>
    </w:p>
    <w:p w14:paraId="5DCE370F" w14:textId="77777777" w:rsidR="009073DC" w:rsidRPr="0070438D" w:rsidRDefault="009073DC" w:rsidP="009073DC">
      <w:pPr>
        <w:pStyle w:val="BodyText"/>
        <w:ind w:right="190"/>
        <w:rPr>
          <w:rFonts w:asciiTheme="minorHAnsi" w:hAnsiTheme="minorHAnsi" w:cstheme="minorHAnsi"/>
          <w:lang w:val="fr-CA"/>
        </w:rPr>
      </w:pPr>
    </w:p>
    <w:p w14:paraId="6E6388EC" w14:textId="6E6C2BE9" w:rsidR="00D26D44" w:rsidRPr="0070438D" w:rsidRDefault="007F43F6" w:rsidP="00D26D44">
      <w:pPr>
        <w:pStyle w:val="Heading1"/>
        <w:tabs>
          <w:tab w:val="left" w:pos="839"/>
        </w:tabs>
        <w:ind w:left="478" w:firstLine="0"/>
        <w:rPr>
          <w:rFonts w:cs="Calibri"/>
          <w:b w:val="0"/>
          <w:i/>
          <w:spacing w:val="-2"/>
          <w:lang w:val="fr-CA"/>
        </w:rPr>
      </w:pPr>
      <w:r w:rsidRPr="0070438D">
        <w:rPr>
          <w:rFonts w:cs="Calibri"/>
          <w:b w:val="0"/>
          <w:i/>
          <w:spacing w:val="-2"/>
          <w:lang w:val="fr-CA"/>
        </w:rPr>
        <w:t xml:space="preserve">        </w:t>
      </w:r>
      <w:r w:rsidR="00461AF6" w:rsidRPr="0070438D">
        <w:rPr>
          <w:rFonts w:cs="Calibri"/>
          <w:b w:val="0"/>
          <w:i/>
          <w:spacing w:val="-2"/>
          <w:lang w:val="fr-CA"/>
        </w:rPr>
        <w:t>Rapport sur l’</w:t>
      </w:r>
      <w:r w:rsidRPr="0070438D">
        <w:rPr>
          <w:rFonts w:cs="Calibri"/>
          <w:b w:val="0"/>
          <w:i/>
          <w:spacing w:val="-2"/>
          <w:lang w:val="fr-CA"/>
        </w:rPr>
        <w:t>incident</w:t>
      </w:r>
    </w:p>
    <w:p w14:paraId="7A51E822" w14:textId="77777777" w:rsidR="007F43F6" w:rsidRPr="0070438D" w:rsidRDefault="007F43F6" w:rsidP="00D26D44">
      <w:pPr>
        <w:pStyle w:val="Heading1"/>
        <w:tabs>
          <w:tab w:val="left" w:pos="839"/>
        </w:tabs>
        <w:ind w:left="478" w:firstLine="0"/>
        <w:rPr>
          <w:rFonts w:cs="Calibri"/>
          <w:b w:val="0"/>
          <w:bCs w:val="0"/>
          <w:i/>
          <w:lang w:val="fr-CA"/>
        </w:rPr>
      </w:pPr>
    </w:p>
    <w:p w14:paraId="5D1E93A3" w14:textId="77777777" w:rsidR="009073DC" w:rsidRPr="0070438D" w:rsidRDefault="009073DC" w:rsidP="009073DC">
      <w:pPr>
        <w:pStyle w:val="BodyText"/>
        <w:ind w:left="838" w:right="190" w:firstLine="0"/>
        <w:rPr>
          <w:rFonts w:asciiTheme="minorHAnsi" w:hAnsiTheme="minorHAnsi" w:cstheme="minorHAnsi"/>
          <w:bCs/>
          <w:spacing w:val="-1"/>
          <w:lang w:val="fr-CA"/>
        </w:rPr>
      </w:pPr>
      <w:r w:rsidRPr="0070438D">
        <w:rPr>
          <w:rFonts w:asciiTheme="minorHAnsi" w:hAnsiTheme="minorHAnsi" w:cstheme="minorHAnsi"/>
          <w:bCs/>
          <w:spacing w:val="-1"/>
          <w:lang w:val="fr-CA"/>
        </w:rPr>
        <w:t>Le suivi des cas de possibles commotions cérébrales est un élément clé de la politique de Freestyle Canada relative aux commotions cérébrales.</w:t>
      </w:r>
    </w:p>
    <w:p w14:paraId="7912A9C8" w14:textId="77777777" w:rsidR="009073DC" w:rsidRPr="0070438D" w:rsidRDefault="009073DC" w:rsidP="009073DC">
      <w:pPr>
        <w:pStyle w:val="BodyText"/>
        <w:ind w:left="838" w:right="190" w:firstLine="0"/>
        <w:rPr>
          <w:rFonts w:asciiTheme="minorHAnsi" w:hAnsiTheme="minorHAnsi" w:cstheme="minorHAnsi"/>
          <w:bCs/>
          <w:spacing w:val="-1"/>
          <w:lang w:val="fr-CA"/>
        </w:rPr>
      </w:pPr>
    </w:p>
    <w:p w14:paraId="5C084821" w14:textId="77777777" w:rsidR="009073DC" w:rsidRPr="0070438D" w:rsidRDefault="009073DC" w:rsidP="009073DC">
      <w:pPr>
        <w:pStyle w:val="BodyText"/>
        <w:ind w:left="838" w:right="190" w:firstLine="0"/>
        <w:rPr>
          <w:rFonts w:asciiTheme="minorHAnsi" w:hAnsiTheme="minorHAnsi" w:cstheme="minorHAnsi"/>
          <w:spacing w:val="-1"/>
          <w:lang w:val="fr-CA"/>
        </w:rPr>
      </w:pPr>
      <w:r w:rsidRPr="0070438D">
        <w:rPr>
          <w:rFonts w:asciiTheme="minorHAnsi" w:hAnsiTheme="minorHAnsi" w:cstheme="minorHAnsi"/>
          <w:bCs/>
          <w:spacing w:val="-1"/>
          <w:lang w:val="fr-CA"/>
        </w:rPr>
        <w:t>Freestyle Canada</w:t>
      </w:r>
      <w:r w:rsidRPr="0070438D">
        <w:rPr>
          <w:rFonts w:asciiTheme="minorHAnsi" w:hAnsiTheme="minorHAnsi" w:cstheme="minorHAnsi"/>
          <w:b/>
          <w:bCs/>
          <w:spacing w:val="-1"/>
          <w:lang w:val="fr-CA"/>
        </w:rPr>
        <w:t xml:space="preserve"> </w:t>
      </w:r>
      <w:r w:rsidRPr="0070438D">
        <w:rPr>
          <w:rFonts w:asciiTheme="minorHAnsi" w:hAnsiTheme="minorHAnsi" w:cstheme="minorHAnsi"/>
          <w:spacing w:val="-1"/>
          <w:lang w:val="fr-CA"/>
        </w:rPr>
        <w:t xml:space="preserve">utilisera le rapport d’accidents de </w:t>
      </w:r>
      <w:r w:rsidRPr="0070438D">
        <w:rPr>
          <w:rFonts w:asciiTheme="minorHAnsi" w:hAnsiTheme="minorHAnsi" w:cstheme="minorHAnsi"/>
          <w:spacing w:val="-2"/>
          <w:lang w:val="fr-CA"/>
        </w:rPr>
        <w:t>Freestyle Canada pour communiquer les détails de l’</w:t>
      </w:r>
      <w:r w:rsidRPr="0070438D">
        <w:rPr>
          <w:rFonts w:asciiTheme="minorHAnsi" w:hAnsiTheme="minorHAnsi" w:cstheme="minorHAnsi"/>
          <w:spacing w:val="-1"/>
          <w:lang w:val="fr-CA"/>
        </w:rPr>
        <w:t xml:space="preserve">incident à l’ONS. Ce rapport doit inclure la date, l’heure, le lieu, les conditions météorologiques, les conditions de la piste et décrire le déroulement de l’incident. </w:t>
      </w:r>
    </w:p>
    <w:p w14:paraId="44C3F82C" w14:textId="77777777" w:rsidR="009073DC" w:rsidRPr="0070438D" w:rsidRDefault="009073DC" w:rsidP="009073DC">
      <w:pPr>
        <w:pStyle w:val="BodyText"/>
        <w:ind w:left="838" w:right="190" w:firstLine="0"/>
        <w:rPr>
          <w:rFonts w:asciiTheme="minorHAnsi" w:hAnsiTheme="minorHAnsi" w:cstheme="minorHAnsi"/>
          <w:spacing w:val="-1"/>
          <w:lang w:val="fr-CA"/>
        </w:rPr>
      </w:pPr>
    </w:p>
    <w:p w14:paraId="2D149630" w14:textId="77777777" w:rsidR="009073DC" w:rsidRPr="0070438D" w:rsidRDefault="009073DC" w:rsidP="009073DC">
      <w:pPr>
        <w:pStyle w:val="BodyText"/>
        <w:ind w:left="838" w:right="190" w:firstLine="0"/>
        <w:rPr>
          <w:rFonts w:asciiTheme="minorHAnsi" w:hAnsiTheme="minorHAnsi" w:cstheme="minorHAnsi"/>
          <w:lang w:val="fr-CA"/>
        </w:rPr>
      </w:pPr>
      <w:r w:rsidRPr="0070438D">
        <w:rPr>
          <w:rFonts w:asciiTheme="minorHAnsi" w:hAnsiTheme="minorHAnsi" w:cstheme="minorHAnsi"/>
          <w:lang w:val="fr-CA"/>
        </w:rPr>
        <w:lastRenderedPageBreak/>
        <w:t>Le rapport d’accident de Freestyle Canada sera soumis à l’ONS par l’autorité compétente. Si l’accident se produit durant l’entraînement, l’entraîneur devra soumettre le rapport d’accident dans les 48 heures suivant l’incident. Si l’incident survient durant une compétition, le délégué technique (ou organisateur de la compétition) soumettra le rapport d’accident dans les 48 heures suivant l’incident.</w:t>
      </w:r>
    </w:p>
    <w:p w14:paraId="09D27FFD" w14:textId="77777777" w:rsidR="009073DC" w:rsidRPr="0070438D" w:rsidRDefault="009073DC" w:rsidP="009073DC">
      <w:pPr>
        <w:pStyle w:val="BodyText"/>
        <w:ind w:left="838" w:right="190" w:firstLine="0"/>
        <w:rPr>
          <w:rFonts w:asciiTheme="minorHAnsi" w:hAnsiTheme="minorHAnsi" w:cstheme="minorHAnsi"/>
          <w:lang w:val="fr-CA"/>
        </w:rPr>
      </w:pPr>
    </w:p>
    <w:p w14:paraId="631788EB" w14:textId="2F4FBAAB" w:rsidR="009073DC" w:rsidRPr="0070438D" w:rsidRDefault="009073DC" w:rsidP="009073DC">
      <w:pPr>
        <w:pStyle w:val="BodyText"/>
        <w:ind w:left="838" w:right="190" w:firstLine="0"/>
        <w:rPr>
          <w:rFonts w:asciiTheme="minorHAnsi" w:hAnsiTheme="minorHAnsi" w:cstheme="minorHAnsi"/>
          <w:lang w:val="fr-CA"/>
        </w:rPr>
      </w:pPr>
      <w:r w:rsidRPr="0070438D">
        <w:rPr>
          <w:rFonts w:asciiTheme="minorHAnsi" w:hAnsiTheme="minorHAnsi" w:cstheme="minorHAnsi"/>
          <w:lang w:val="fr-CA"/>
        </w:rPr>
        <w:t xml:space="preserve">Freestyle Canada fera un suivi auprès de la personne pour savoir si un médecin a diagnostiqué une commotion cérébrale et </w:t>
      </w:r>
      <w:r w:rsidR="007F43F6" w:rsidRPr="0070438D">
        <w:rPr>
          <w:rFonts w:asciiTheme="minorHAnsi" w:hAnsiTheme="minorHAnsi" w:cstheme="minorHAnsi"/>
          <w:lang w:val="fr-CA"/>
        </w:rPr>
        <w:t xml:space="preserve">exigera un billet signé par le médecin. </w:t>
      </w:r>
    </w:p>
    <w:p w14:paraId="7661D4BD" w14:textId="2D57B8A6" w:rsidR="00D26D44" w:rsidRPr="0070438D" w:rsidRDefault="00D26D44" w:rsidP="009073DC">
      <w:pPr>
        <w:pStyle w:val="BodyText"/>
        <w:ind w:left="838" w:right="190" w:firstLine="0"/>
        <w:rPr>
          <w:rFonts w:asciiTheme="minorHAnsi" w:hAnsiTheme="minorHAnsi" w:cstheme="minorHAnsi"/>
          <w:lang w:val="fr-CA"/>
        </w:rPr>
      </w:pPr>
    </w:p>
    <w:p w14:paraId="06ADADE4" w14:textId="3E681811" w:rsidR="007C7148" w:rsidRPr="0070438D" w:rsidRDefault="007C7148" w:rsidP="00D26D44">
      <w:pPr>
        <w:pStyle w:val="Heading1"/>
        <w:numPr>
          <w:ilvl w:val="2"/>
          <w:numId w:val="4"/>
        </w:numPr>
        <w:tabs>
          <w:tab w:val="left" w:pos="839"/>
        </w:tabs>
        <w:ind w:left="838" w:hanging="360"/>
        <w:rPr>
          <w:rFonts w:cs="Calibri"/>
          <w:bCs w:val="0"/>
          <w:lang w:val="fr-CA"/>
        </w:rPr>
      </w:pPr>
      <w:r w:rsidRPr="0070438D">
        <w:rPr>
          <w:rFonts w:cs="Calibri"/>
          <w:bCs w:val="0"/>
          <w:lang w:val="fr-CA"/>
        </w:rPr>
        <w:t>Examen m</w:t>
      </w:r>
      <w:r w:rsidR="00F65CE5" w:rsidRPr="0070438D">
        <w:rPr>
          <w:rFonts w:cs="Calibri"/>
          <w:bCs w:val="0"/>
          <w:lang w:val="fr-CA"/>
        </w:rPr>
        <w:t>é</w:t>
      </w:r>
      <w:r w:rsidRPr="0070438D">
        <w:rPr>
          <w:rFonts w:cs="Calibri"/>
          <w:bCs w:val="0"/>
          <w:lang w:val="fr-CA"/>
        </w:rPr>
        <w:t>dical sur place</w:t>
      </w:r>
    </w:p>
    <w:p w14:paraId="46D719E3" w14:textId="77777777" w:rsidR="00D26D44" w:rsidRPr="0070438D" w:rsidRDefault="00D26D44" w:rsidP="00D26D44">
      <w:pPr>
        <w:pStyle w:val="Heading1"/>
        <w:tabs>
          <w:tab w:val="left" w:pos="839"/>
        </w:tabs>
        <w:rPr>
          <w:rFonts w:cs="Calibri"/>
          <w:bCs w:val="0"/>
          <w:lang w:val="fr-CA"/>
        </w:rPr>
      </w:pPr>
    </w:p>
    <w:p w14:paraId="7479EFB9" w14:textId="77777777" w:rsidR="0059596E" w:rsidRPr="0070438D" w:rsidRDefault="00F65CE5" w:rsidP="00D26D44">
      <w:pPr>
        <w:pStyle w:val="BodyText"/>
        <w:ind w:left="838" w:right="190" w:firstLine="13"/>
        <w:rPr>
          <w:rFonts w:cs="Calibri"/>
          <w:bCs/>
          <w:spacing w:val="-1"/>
          <w:lang w:val="fr-CA"/>
        </w:rPr>
      </w:pPr>
      <w:r w:rsidRPr="0070438D">
        <w:rPr>
          <w:lang w:val="fr-CA"/>
        </w:rPr>
        <w:t>Examen médical sur place Selon la gravité soupçonnée de la blessure et de l’accès à des services médicaux, un examen initial devra être mené par du personnel médical d’urgence ou par un professionnel de la santé agréé présent sur les lieux, si tel est le cas. Si jamais l’athlète perd connaissance, ou bien si l’on soupçonne une blessure à la tête plus grave ou une blessure à la colonne vertébrale, un examen médical d’urgence doit être effectuée par le personnel médical d’urgence (voir « d » ci-dessous). En l’absence d’un tel soupçon, l’athlète doit subir un examen médical non-urgent sur les lieux ou un examen médical classique, selon si un professionnel de la santé agrée est présent ou non (voir « e » ci-dessous).</w:t>
      </w:r>
      <w:r w:rsidR="007C7148" w:rsidRPr="0070438D">
        <w:rPr>
          <w:rFonts w:cs="Calibri"/>
          <w:bCs/>
          <w:spacing w:val="-1"/>
          <w:lang w:val="fr-CA"/>
        </w:rPr>
        <w:tab/>
      </w:r>
      <w:r w:rsidR="007C7148" w:rsidRPr="0070438D">
        <w:rPr>
          <w:rFonts w:cs="Calibri"/>
          <w:bCs/>
          <w:spacing w:val="-1"/>
          <w:lang w:val="fr-CA"/>
        </w:rPr>
        <w:cr/>
      </w:r>
    </w:p>
    <w:p w14:paraId="024E35D1" w14:textId="77777777" w:rsidR="00D26D44" w:rsidRPr="0070438D" w:rsidRDefault="00D26D44" w:rsidP="00D26D44">
      <w:pPr>
        <w:pStyle w:val="BodyText"/>
        <w:ind w:left="838" w:right="190"/>
        <w:rPr>
          <w:rFonts w:cs="Calibri"/>
          <w:bCs/>
          <w:spacing w:val="-1"/>
          <w:lang w:val="fr-CA"/>
        </w:rPr>
      </w:pPr>
    </w:p>
    <w:p w14:paraId="3C95DB77" w14:textId="5B56419E" w:rsidR="007C7148" w:rsidRPr="0070438D" w:rsidRDefault="007C7148" w:rsidP="007C7148">
      <w:pPr>
        <w:pStyle w:val="BodyText"/>
        <w:numPr>
          <w:ilvl w:val="2"/>
          <w:numId w:val="4"/>
        </w:numPr>
        <w:ind w:right="190"/>
        <w:rPr>
          <w:rFonts w:cs="Calibri"/>
          <w:b/>
          <w:bCs/>
          <w:spacing w:val="-1"/>
          <w:lang w:val="fr-CA"/>
        </w:rPr>
      </w:pPr>
      <w:r w:rsidRPr="0070438D">
        <w:rPr>
          <w:rFonts w:cs="Calibri"/>
          <w:b/>
          <w:bCs/>
          <w:spacing w:val="-1"/>
          <w:lang w:val="fr-CA"/>
        </w:rPr>
        <w:t>Examen médical d’urgence</w:t>
      </w:r>
    </w:p>
    <w:p w14:paraId="1835E80E" w14:textId="77777777" w:rsidR="00D26D44" w:rsidRPr="0070438D" w:rsidRDefault="00D26D44" w:rsidP="00D26D44">
      <w:pPr>
        <w:pStyle w:val="BodyText"/>
        <w:ind w:left="838" w:right="190"/>
        <w:rPr>
          <w:rFonts w:cs="Calibri"/>
          <w:b/>
          <w:bCs/>
          <w:spacing w:val="-1"/>
          <w:lang w:val="fr-CA"/>
        </w:rPr>
      </w:pPr>
    </w:p>
    <w:p w14:paraId="759E7B6E" w14:textId="743AFE54" w:rsidR="00F65CE5" w:rsidRPr="0070438D" w:rsidRDefault="00F65CE5" w:rsidP="00D26D44">
      <w:pPr>
        <w:pStyle w:val="BodyText"/>
        <w:ind w:left="838" w:right="190" w:firstLine="13"/>
        <w:rPr>
          <w:lang w:val="fr-CA"/>
        </w:rPr>
      </w:pPr>
      <w:r w:rsidRPr="0070438D">
        <w:rPr>
          <w:lang w:val="fr-CA"/>
        </w:rPr>
        <w:t>Si l’on soupçonne qu’un athlète a été victime d’une blessure à la tête plus grave ou d’une blessure à la colonne vertébrale, au cours d’un match ou d’un entrainement, on devrait immédiatement appeler une ambulance afin de conduire le patient au service d’urgence le plus proche afin qu’il fasse l’objet d’un examen médical.</w:t>
      </w:r>
    </w:p>
    <w:p w14:paraId="0A3D14C7" w14:textId="77777777" w:rsidR="00D26D44" w:rsidRPr="0070438D" w:rsidRDefault="00D26D44" w:rsidP="00D26D44">
      <w:pPr>
        <w:pStyle w:val="BodyText"/>
        <w:ind w:left="838" w:right="190"/>
        <w:rPr>
          <w:rFonts w:cs="Calibri"/>
          <w:bCs/>
          <w:spacing w:val="-1"/>
          <w:lang w:val="fr-CA"/>
        </w:rPr>
      </w:pPr>
    </w:p>
    <w:p w14:paraId="6F4E1F79" w14:textId="26292000" w:rsidR="00F65CE5" w:rsidRPr="0070438D" w:rsidRDefault="00F65CE5" w:rsidP="00D26D44">
      <w:pPr>
        <w:pStyle w:val="BodyText"/>
        <w:ind w:left="838" w:right="190" w:firstLine="13"/>
        <w:rPr>
          <w:lang w:val="fr-CA"/>
        </w:rPr>
      </w:pPr>
      <w:r w:rsidRPr="0070438D">
        <w:rPr>
          <w:lang w:val="fr-CA"/>
        </w:rPr>
        <w:t xml:space="preserve">Les entraîneurs, parents, thérapeutes et responsables sportifs ne devraient pas tenter de retirer l’équipement que porte l’athlète ou déplacer l’athlète et devraient attendre que l’ambulance arrive. </w:t>
      </w:r>
      <w:r w:rsidR="0067701B" w:rsidRPr="0070438D">
        <w:rPr>
          <w:lang w:val="fr-CA"/>
        </w:rPr>
        <w:t>À la s</w:t>
      </w:r>
      <w:r w:rsidRPr="0070438D">
        <w:rPr>
          <w:lang w:val="fr-CA"/>
        </w:rPr>
        <w:t>uite à l’intervention du personnel des services d’urgence qui aura procédé à un examen médical d’urgence, l’athlète devrait être transféré à l’hôpital le plus proche pour passer un examen médical. Si la victime est âgée de moins de 18 ans, on devrait contacter les parents de l’athlète immédiatement pour les informer de la blessure dont leur enfant a été victime. Dans le cas où l’athlète a plus de 18 ans, si les coordonnées d’une personne avec qui communiquer en cas d’urgence ont été indiquées, l’incident doit lui être signalé.</w:t>
      </w:r>
    </w:p>
    <w:p w14:paraId="593583AA" w14:textId="3A873875" w:rsidR="00D26D44" w:rsidRPr="0070438D" w:rsidRDefault="007C7148" w:rsidP="0059596E">
      <w:pPr>
        <w:pStyle w:val="BodyText"/>
        <w:ind w:left="838" w:right="190" w:firstLine="13"/>
        <w:rPr>
          <w:rFonts w:cs="Calibri"/>
          <w:bCs/>
          <w:spacing w:val="-1"/>
          <w:lang w:val="fr-CA"/>
        </w:rPr>
      </w:pPr>
      <w:r w:rsidRPr="0070438D">
        <w:rPr>
          <w:rFonts w:cs="Calibri"/>
          <w:bCs/>
          <w:spacing w:val="-1"/>
          <w:lang w:val="fr-CA"/>
        </w:rPr>
        <w:cr/>
      </w:r>
    </w:p>
    <w:p w14:paraId="065D84DD" w14:textId="163BA6E3" w:rsidR="007C7148" w:rsidRPr="0070438D" w:rsidRDefault="007C7148" w:rsidP="007C7148">
      <w:pPr>
        <w:pStyle w:val="BodyText"/>
        <w:numPr>
          <w:ilvl w:val="0"/>
          <w:numId w:val="10"/>
        </w:numPr>
        <w:ind w:right="190"/>
        <w:rPr>
          <w:rFonts w:cs="Calibri"/>
          <w:bCs/>
          <w:spacing w:val="-1"/>
          <w:lang w:val="fr-CA"/>
        </w:rPr>
      </w:pPr>
      <w:r w:rsidRPr="0070438D">
        <w:rPr>
          <w:rFonts w:cs="Calibri"/>
          <w:b/>
          <w:bCs/>
          <w:spacing w:val="-1"/>
          <w:lang w:val="fr-CA"/>
        </w:rPr>
        <w:t>Qui</w:t>
      </w:r>
      <w:r w:rsidR="00F65CE5" w:rsidRPr="0070438D">
        <w:rPr>
          <w:rFonts w:cs="Calibri"/>
          <w:b/>
          <w:bCs/>
          <w:spacing w:val="-1"/>
          <w:lang w:val="fr-CA"/>
        </w:rPr>
        <w:t xml:space="preserve"> </w:t>
      </w:r>
      <w:r w:rsidRPr="0070438D">
        <w:rPr>
          <w:rFonts w:cs="Calibri"/>
          <w:b/>
          <w:bCs/>
          <w:spacing w:val="-1"/>
          <w:lang w:val="fr-CA"/>
        </w:rPr>
        <w:t>: Membres</w:t>
      </w:r>
      <w:r w:rsidR="00F65CE5" w:rsidRPr="0070438D">
        <w:rPr>
          <w:rFonts w:cs="Calibri"/>
          <w:b/>
          <w:bCs/>
          <w:spacing w:val="-1"/>
          <w:lang w:val="fr-CA"/>
        </w:rPr>
        <w:t xml:space="preserve"> </w:t>
      </w:r>
      <w:r w:rsidRPr="0070438D">
        <w:rPr>
          <w:rFonts w:cs="Calibri"/>
          <w:b/>
          <w:bCs/>
          <w:spacing w:val="-1"/>
          <w:lang w:val="fr-CA"/>
        </w:rPr>
        <w:t>du</w:t>
      </w:r>
      <w:r w:rsidR="00F65CE5" w:rsidRPr="0070438D">
        <w:rPr>
          <w:rFonts w:cs="Calibri"/>
          <w:b/>
          <w:bCs/>
          <w:spacing w:val="-1"/>
          <w:lang w:val="fr-CA"/>
        </w:rPr>
        <w:t xml:space="preserve"> </w:t>
      </w:r>
      <w:r w:rsidRPr="0070438D">
        <w:rPr>
          <w:rFonts w:cs="Calibri"/>
          <w:b/>
          <w:bCs/>
          <w:spacing w:val="-1"/>
          <w:lang w:val="fr-CA"/>
        </w:rPr>
        <w:t>corps</w:t>
      </w:r>
      <w:r w:rsidR="00F65CE5" w:rsidRPr="0070438D">
        <w:rPr>
          <w:rFonts w:cs="Calibri"/>
          <w:b/>
          <w:bCs/>
          <w:spacing w:val="-1"/>
          <w:lang w:val="fr-CA"/>
        </w:rPr>
        <w:t xml:space="preserve"> </w:t>
      </w:r>
      <w:r w:rsidRPr="0070438D">
        <w:rPr>
          <w:rFonts w:cs="Calibri"/>
          <w:b/>
          <w:bCs/>
          <w:spacing w:val="-1"/>
          <w:lang w:val="fr-CA"/>
        </w:rPr>
        <w:t>médical</w:t>
      </w:r>
      <w:r w:rsidR="00F65CE5" w:rsidRPr="0070438D">
        <w:rPr>
          <w:rFonts w:cs="Calibri"/>
          <w:b/>
          <w:bCs/>
          <w:spacing w:val="-1"/>
          <w:lang w:val="fr-CA"/>
        </w:rPr>
        <w:t xml:space="preserve"> </w:t>
      </w:r>
      <w:r w:rsidRPr="0070438D">
        <w:rPr>
          <w:rFonts w:cs="Calibri"/>
          <w:b/>
          <w:bCs/>
          <w:spacing w:val="-1"/>
          <w:lang w:val="fr-CA"/>
        </w:rPr>
        <w:t>‐ Services</w:t>
      </w:r>
      <w:r w:rsidRPr="0070438D">
        <w:rPr>
          <w:rFonts w:cs="Calibri"/>
          <w:b/>
          <w:bCs/>
          <w:spacing w:val="-1"/>
          <w:lang w:val="fr-CA"/>
        </w:rPr>
        <w:tab/>
        <w:t>d’urgence</w:t>
      </w:r>
    </w:p>
    <w:p w14:paraId="756F9AF8" w14:textId="77777777" w:rsidR="00D26D44" w:rsidRPr="0070438D" w:rsidRDefault="00D26D44" w:rsidP="00D26D44">
      <w:pPr>
        <w:pStyle w:val="BodyText"/>
        <w:ind w:left="838" w:right="190"/>
        <w:rPr>
          <w:rFonts w:cs="Calibri"/>
          <w:bCs/>
          <w:spacing w:val="-1"/>
          <w:lang w:val="fr-CA"/>
        </w:rPr>
      </w:pPr>
    </w:p>
    <w:p w14:paraId="7CE6EE9C" w14:textId="5DCDBA59" w:rsidR="007C7148" w:rsidRPr="0070438D" w:rsidRDefault="007C7148" w:rsidP="007C7148">
      <w:pPr>
        <w:pStyle w:val="BodyText"/>
        <w:numPr>
          <w:ilvl w:val="2"/>
          <w:numId w:val="4"/>
        </w:numPr>
        <w:ind w:right="190"/>
        <w:rPr>
          <w:rFonts w:cs="Calibri"/>
          <w:b/>
          <w:bCs/>
          <w:spacing w:val="-1"/>
          <w:lang w:val="fr-CA"/>
        </w:rPr>
      </w:pPr>
      <w:r w:rsidRPr="0070438D">
        <w:rPr>
          <w:rFonts w:cs="Calibri"/>
          <w:b/>
          <w:bCs/>
          <w:spacing w:val="-1"/>
          <w:lang w:val="fr-CA"/>
        </w:rPr>
        <w:t>Examen m</w:t>
      </w:r>
      <w:r w:rsidR="00F65CE5" w:rsidRPr="0070438D">
        <w:rPr>
          <w:rFonts w:cs="Calibri"/>
          <w:b/>
          <w:bCs/>
          <w:spacing w:val="-1"/>
          <w:lang w:val="fr-CA"/>
        </w:rPr>
        <w:t>é</w:t>
      </w:r>
      <w:r w:rsidRPr="0070438D">
        <w:rPr>
          <w:rFonts w:cs="Calibri"/>
          <w:b/>
          <w:bCs/>
          <w:spacing w:val="-1"/>
          <w:lang w:val="fr-CA"/>
        </w:rPr>
        <w:t>dical no</w:t>
      </w:r>
      <w:r w:rsidR="00F65CE5" w:rsidRPr="0070438D">
        <w:rPr>
          <w:rFonts w:cs="Calibri"/>
          <w:b/>
          <w:bCs/>
          <w:spacing w:val="-1"/>
          <w:lang w:val="fr-CA"/>
        </w:rPr>
        <w:t>n</w:t>
      </w:r>
      <w:r w:rsidRPr="0070438D">
        <w:rPr>
          <w:rFonts w:cs="Calibri"/>
          <w:b/>
          <w:bCs/>
          <w:spacing w:val="-1"/>
          <w:lang w:val="fr-CA"/>
        </w:rPr>
        <w:t>-urgent sur les lieux</w:t>
      </w:r>
    </w:p>
    <w:p w14:paraId="6EFED46C" w14:textId="77777777" w:rsidR="00D26D44" w:rsidRPr="0070438D" w:rsidRDefault="00D26D44" w:rsidP="00D26D44">
      <w:pPr>
        <w:pStyle w:val="BodyText"/>
        <w:ind w:left="838" w:right="190"/>
        <w:rPr>
          <w:rFonts w:cs="Calibri"/>
          <w:bCs/>
          <w:i/>
          <w:spacing w:val="-1"/>
          <w:lang w:val="fr-CA"/>
        </w:rPr>
      </w:pPr>
    </w:p>
    <w:p w14:paraId="2F151642" w14:textId="77777777" w:rsidR="00F65CE5" w:rsidRPr="0070438D" w:rsidRDefault="00F65CE5" w:rsidP="00F65CE5">
      <w:pPr>
        <w:rPr>
          <w:lang w:val="fr-CA"/>
        </w:rPr>
      </w:pPr>
      <w:r w:rsidRPr="0070438D">
        <w:rPr>
          <w:lang w:val="fr-CA"/>
        </w:rPr>
        <w:t xml:space="preserve">Si on soupçonne qu’un athlète a été victime d’une commotion cérébrale, et que l’on a éliminé toute possibilité de blessures à la tête plus grave ou de blessure à la colonne vertébrale, il faut retirer le joueur du terrain immédiatement. </w:t>
      </w:r>
    </w:p>
    <w:p w14:paraId="41281D7C" w14:textId="7B9F7DBD" w:rsidR="00D26D44" w:rsidRPr="0070438D" w:rsidRDefault="007C7148" w:rsidP="00D26D44">
      <w:pPr>
        <w:pStyle w:val="BodyText"/>
        <w:ind w:left="838" w:right="190" w:firstLine="13"/>
        <w:rPr>
          <w:rFonts w:cs="Calibri"/>
          <w:bCs/>
          <w:spacing w:val="-1"/>
          <w:lang w:val="fr-CA"/>
        </w:rPr>
      </w:pPr>
      <w:r w:rsidRPr="0070438D">
        <w:rPr>
          <w:rFonts w:cs="Calibri"/>
          <w:bCs/>
          <w:spacing w:val="-1"/>
          <w:lang w:val="fr-CA"/>
        </w:rPr>
        <w:tab/>
      </w:r>
      <w:r w:rsidRPr="0070438D">
        <w:rPr>
          <w:rFonts w:cs="Calibri"/>
          <w:bCs/>
          <w:spacing w:val="-1"/>
          <w:lang w:val="fr-CA"/>
        </w:rPr>
        <w:cr/>
      </w:r>
      <w:r w:rsidR="00D26D44" w:rsidRPr="0070438D">
        <w:rPr>
          <w:rFonts w:cs="Calibri"/>
          <w:bCs/>
          <w:spacing w:val="-1"/>
          <w:lang w:val="fr-CA"/>
        </w:rPr>
        <w:t xml:space="preserve"> </w:t>
      </w:r>
    </w:p>
    <w:p w14:paraId="3AFFE767" w14:textId="77777777" w:rsidR="00D26D44" w:rsidRPr="0070438D" w:rsidRDefault="00D26D44" w:rsidP="00D26D44">
      <w:pPr>
        <w:pStyle w:val="BodyText"/>
        <w:ind w:left="838" w:right="190"/>
        <w:rPr>
          <w:rFonts w:cs="Calibri"/>
          <w:bCs/>
          <w:spacing w:val="-1"/>
          <w:lang w:val="fr-CA"/>
        </w:rPr>
      </w:pPr>
    </w:p>
    <w:p w14:paraId="4A8AE698" w14:textId="77777777" w:rsidR="00BC4357" w:rsidRPr="0070438D" w:rsidRDefault="007C7148" w:rsidP="007C7148">
      <w:pPr>
        <w:pStyle w:val="BodyText"/>
        <w:ind w:left="838" w:right="190"/>
        <w:rPr>
          <w:lang w:val="fr-CA"/>
        </w:rPr>
      </w:pPr>
      <w:r w:rsidRPr="0070438D">
        <w:rPr>
          <w:rFonts w:cs="Calibri"/>
          <w:b/>
          <w:bCs/>
          <w:spacing w:val="-1"/>
          <w:lang w:val="fr-CA"/>
        </w:rPr>
        <w:lastRenderedPageBreak/>
        <w:t> </w:t>
      </w:r>
      <w:r w:rsidRPr="0070438D">
        <w:rPr>
          <w:rFonts w:cs="Calibri"/>
          <w:b/>
          <w:bCs/>
          <w:spacing w:val="-1"/>
          <w:lang w:val="fr-CA"/>
        </w:rPr>
        <w:tab/>
      </w:r>
      <w:r w:rsidRPr="0070438D">
        <w:rPr>
          <w:rFonts w:cs="Calibri"/>
          <w:b/>
          <w:bCs/>
          <w:spacing w:val="-1"/>
          <w:lang w:val="fr-CA"/>
        </w:rPr>
        <w:cr/>
        <w:t xml:space="preserve">  </w:t>
      </w:r>
      <w:r w:rsidRPr="0070438D">
        <w:rPr>
          <w:rFonts w:cs="Calibri"/>
          <w:b/>
          <w:bCs/>
          <w:spacing w:val="-1"/>
          <w:lang w:val="fr-CA"/>
        </w:rPr>
        <w:tab/>
      </w:r>
      <w:r w:rsidRPr="0070438D">
        <w:rPr>
          <w:rFonts w:cs="Calibri"/>
          <w:b/>
          <w:bCs/>
          <w:spacing w:val="-1"/>
          <w:lang w:val="fr-CA"/>
        </w:rPr>
        <w:cr/>
        <w:t xml:space="preserve"> </w:t>
      </w:r>
      <w:r w:rsidR="00BC4357" w:rsidRPr="0070438D">
        <w:rPr>
          <w:b/>
          <w:lang w:val="fr-CA"/>
        </w:rPr>
        <w:t>Scénario 1: Si un professionnel de la santé agréé est présent</w:t>
      </w:r>
      <w:r w:rsidR="00BC4357" w:rsidRPr="0070438D">
        <w:rPr>
          <w:lang w:val="fr-CA"/>
        </w:rPr>
        <w:t xml:space="preserve"> </w:t>
      </w:r>
    </w:p>
    <w:p w14:paraId="1DB138E0" w14:textId="09F7FEC8" w:rsidR="00BC4357" w:rsidRPr="0070438D" w:rsidRDefault="00BC4357" w:rsidP="007C7148">
      <w:pPr>
        <w:pStyle w:val="BodyText"/>
        <w:ind w:left="838" w:right="190"/>
        <w:rPr>
          <w:lang w:val="fr-CA"/>
        </w:rPr>
      </w:pPr>
      <w:r w:rsidRPr="0070438D">
        <w:rPr>
          <w:rFonts w:cs="Calibri"/>
          <w:b/>
          <w:bCs/>
          <w:spacing w:val="-1"/>
          <w:lang w:val="fr-CA"/>
        </w:rPr>
        <w:t xml:space="preserve">       </w:t>
      </w:r>
      <w:r w:rsidRPr="0070438D">
        <w:rPr>
          <w:lang w:val="fr-CA"/>
        </w:rPr>
        <w:t xml:space="preserve">L’athlète devrait être conduit dans un lieu calme et suivre un examen médical qui sera mené à l’aide de l’Outil d’évaluation des commotions cérébrales 5 (SCAT5) ou du SCAT5 pour enfants. Le SCAT5 et SCAT5 pour enfants sont des outils cliniques qui devraient être utilisés uniquement par un professionnel de la santé agréé qui a l’habitude d’utiliser ceux-ci. Il est important de se rappeler que les résultats aux tests SCAT5 et SCAT5 pour enfants peuvent être normaux lorsque la commotion cérébrale est </w:t>
      </w:r>
      <w:r w:rsidR="0067701B" w:rsidRPr="0070438D">
        <w:rPr>
          <w:lang w:val="fr-CA"/>
        </w:rPr>
        <w:t>aiguë</w:t>
      </w:r>
      <w:r w:rsidRPr="0070438D">
        <w:rPr>
          <w:lang w:val="fr-CA"/>
        </w:rPr>
        <w:t>. Ces outils peuvent donc être utilisés par des professionnels de la santé agréés pour documenter le statut neurologique initial, mais ne devraient pas être utilisés pour prendre des décisions relatives à la reprise du sport chez les jeunes athlètes. Tout jeune athlète à qui l’on soupçonne d’avoir été victime d’une commotion cérébrale ne devra ni s’entrainer ni participer à un match avant d’avoir suivi un examen médical.</w:t>
      </w:r>
    </w:p>
    <w:p w14:paraId="155A7E6E" w14:textId="77777777" w:rsidR="00D26D44" w:rsidRPr="0070438D" w:rsidRDefault="00D26D44" w:rsidP="00D26D44">
      <w:pPr>
        <w:pStyle w:val="BodyText"/>
        <w:ind w:left="838" w:right="190"/>
        <w:rPr>
          <w:rFonts w:cs="Calibri"/>
          <w:bCs/>
          <w:spacing w:val="-1"/>
          <w:lang w:val="fr-CA"/>
        </w:rPr>
      </w:pPr>
    </w:p>
    <w:p w14:paraId="2D3EA3FE" w14:textId="77777777" w:rsidR="00BC4357" w:rsidRPr="0070438D" w:rsidRDefault="00BC4357" w:rsidP="00D26D44">
      <w:pPr>
        <w:pStyle w:val="BodyText"/>
        <w:ind w:left="838" w:right="190" w:firstLine="13"/>
        <w:rPr>
          <w:lang w:val="fr-CA"/>
        </w:rPr>
      </w:pPr>
      <w:r w:rsidRPr="0070438D">
        <w:rPr>
          <w:lang w:val="fr-CA"/>
        </w:rPr>
        <w:t xml:space="preserve">Si on retire un jeune athlète du jeu après un impact significatif et qu’une évaluation médicale est effectuée par un professionnel de la santé agréé, mais qu’il n’exhibe AUCUN signe visible de commotion cérébrale ou ne rapporte AUCUN symptôme pouvant être lié à une commotion cérébrale, l’athlète pourra recommencer l’action, mais il devrait être surveillé au cas où il exhiberait des symptômes à retardement. </w:t>
      </w:r>
    </w:p>
    <w:p w14:paraId="5DC7A6BD" w14:textId="77777777" w:rsidR="00D26D44" w:rsidRPr="0070438D" w:rsidRDefault="00D26D44" w:rsidP="00D26D44">
      <w:pPr>
        <w:pStyle w:val="BodyText"/>
        <w:ind w:left="838" w:right="190"/>
        <w:rPr>
          <w:rFonts w:cs="Calibri"/>
          <w:bCs/>
          <w:spacing w:val="-1"/>
          <w:lang w:val="fr-CA"/>
        </w:rPr>
      </w:pPr>
    </w:p>
    <w:p w14:paraId="5CC08FF7" w14:textId="47AD3EE6" w:rsidR="00BC4357" w:rsidRPr="0070438D" w:rsidRDefault="00BC4357" w:rsidP="00D26D44">
      <w:pPr>
        <w:pStyle w:val="BodyText"/>
        <w:ind w:left="838" w:right="190" w:firstLine="13"/>
        <w:rPr>
          <w:lang w:val="fr-CA"/>
        </w:rPr>
      </w:pPr>
      <w:r w:rsidRPr="0070438D">
        <w:rPr>
          <w:lang w:val="fr-CA"/>
        </w:rPr>
        <w:t>Dans le cas d’athlètes affiliés à une équipe nationale (âgés de 18 ans et plus) le thérapeute, physiothérapeute sportif agréé ou médecin responsable des soins médicaux pendant un évènement sportif déterminera peut-être que l’athlète en question n’a pas été victime d’une commotion cérébrale en se basant sur les résultats d’un examen médical. Dans ce cas, l’athlète sera autorisé à recommencer à la compétition ou à s’entrainer sans lettre d’autorisation d’un médecin, mais la situation devrait être expliquée clairement au personnel responsable de l’entrainement. Les athlètes autorisés à reprendre l’entraînement ou la compétition devront être surveillés pour s’assurer qu’ils ne démontrent pas de symptômes à retardement. Si l’on détermine que l’athlète démontre des symptômes à retardement, on devra lui demander de s’arrêter et de suivre un examen médical par un médecin ou un infirmier praticien.</w:t>
      </w:r>
    </w:p>
    <w:p w14:paraId="7975F4F1" w14:textId="77777777" w:rsidR="00D26D44" w:rsidRPr="0070438D" w:rsidRDefault="00D26D44" w:rsidP="00D26D44">
      <w:pPr>
        <w:pStyle w:val="BodyText"/>
        <w:ind w:left="838" w:right="190"/>
        <w:rPr>
          <w:rFonts w:cs="Calibri"/>
          <w:bCs/>
          <w:spacing w:val="-1"/>
          <w:lang w:val="fr-CA"/>
        </w:rPr>
      </w:pPr>
    </w:p>
    <w:p w14:paraId="622505AB" w14:textId="001C8AA1" w:rsidR="00E813C1" w:rsidRPr="0070438D" w:rsidRDefault="00E813C1" w:rsidP="00D26D44">
      <w:pPr>
        <w:pStyle w:val="BodyText"/>
        <w:ind w:left="838" w:right="190"/>
        <w:rPr>
          <w:lang w:val="fr-CA"/>
        </w:rPr>
      </w:pPr>
      <w:r w:rsidRPr="0070438D">
        <w:rPr>
          <w:b/>
          <w:lang w:val="fr-CA"/>
        </w:rPr>
        <w:t>Scénario 2: S’il n’y a pas de professionnel de la santé agréé présent</w:t>
      </w:r>
      <w:r w:rsidRPr="0070438D">
        <w:rPr>
          <w:lang w:val="fr-CA"/>
        </w:rPr>
        <w:t xml:space="preserve"> </w:t>
      </w:r>
    </w:p>
    <w:p w14:paraId="3A812360" w14:textId="1BD6C108" w:rsidR="00E813C1" w:rsidRPr="0070438D" w:rsidRDefault="00E813C1" w:rsidP="00D26D44">
      <w:pPr>
        <w:pStyle w:val="BodyText"/>
        <w:ind w:left="838" w:right="190"/>
        <w:rPr>
          <w:lang w:val="fr-CA"/>
        </w:rPr>
      </w:pPr>
      <w:r w:rsidRPr="0070438D">
        <w:rPr>
          <w:lang w:val="fr-CA"/>
        </w:rPr>
        <w:t>Il faudra organiser un renvoi immédiat à un examen médical par un médecin ou un infir</w:t>
      </w:r>
      <w:r w:rsidR="00C74A26" w:rsidRPr="0070438D">
        <w:rPr>
          <w:lang w:val="fr-CA"/>
        </w:rPr>
        <w:t xml:space="preserve">mier </w:t>
      </w:r>
      <w:r w:rsidRPr="0070438D">
        <w:rPr>
          <w:lang w:val="fr-CA"/>
        </w:rPr>
        <w:t xml:space="preserve">praticien, et l’athlète ne pourra pas retourner au jeu jusqu’à ce que l’autorisation médicale ait été obtenue. </w:t>
      </w:r>
    </w:p>
    <w:p w14:paraId="4B96D276" w14:textId="77777777" w:rsidR="00D26D44" w:rsidRPr="0070438D" w:rsidRDefault="00D26D44" w:rsidP="00D26D44">
      <w:pPr>
        <w:pStyle w:val="BodyText"/>
        <w:ind w:left="838" w:right="190"/>
        <w:rPr>
          <w:rFonts w:cs="Calibri"/>
          <w:bCs/>
          <w:spacing w:val="-1"/>
          <w:lang w:val="fr-CA"/>
        </w:rPr>
      </w:pPr>
    </w:p>
    <w:p w14:paraId="18B80196" w14:textId="77777777" w:rsidR="00C74A26" w:rsidRPr="0070438D" w:rsidRDefault="00E813C1" w:rsidP="00D26D44">
      <w:pPr>
        <w:pStyle w:val="BodyText"/>
        <w:numPr>
          <w:ilvl w:val="0"/>
          <w:numId w:val="10"/>
        </w:numPr>
        <w:ind w:right="190"/>
        <w:rPr>
          <w:rFonts w:cs="Calibri"/>
          <w:bCs/>
          <w:spacing w:val="-1"/>
          <w:lang w:val="fr-CA"/>
        </w:rPr>
      </w:pPr>
      <w:r w:rsidRPr="0070438D">
        <w:rPr>
          <w:b/>
          <w:lang w:val="fr-CA"/>
        </w:rPr>
        <w:t xml:space="preserve">Qui </w:t>
      </w:r>
      <w:r w:rsidRPr="0070438D">
        <w:rPr>
          <w:lang w:val="fr-CA"/>
        </w:rPr>
        <w:t xml:space="preserve">: Thérapeutes sportifs, physiothérapeutes, médecin </w:t>
      </w:r>
    </w:p>
    <w:p w14:paraId="598FC27E" w14:textId="270857A6" w:rsidR="00E813C1" w:rsidRPr="0070438D" w:rsidRDefault="00E813C1" w:rsidP="00D26D44">
      <w:pPr>
        <w:pStyle w:val="BodyText"/>
        <w:numPr>
          <w:ilvl w:val="0"/>
          <w:numId w:val="10"/>
        </w:numPr>
        <w:ind w:right="190"/>
        <w:rPr>
          <w:rFonts w:cs="Calibri"/>
          <w:bCs/>
          <w:spacing w:val="-1"/>
          <w:lang w:val="fr-CA"/>
        </w:rPr>
      </w:pPr>
      <w:r w:rsidRPr="0070438D">
        <w:rPr>
          <w:b/>
          <w:lang w:val="fr-CA"/>
        </w:rPr>
        <w:t>Comment</w:t>
      </w:r>
      <w:r w:rsidRPr="0070438D">
        <w:rPr>
          <w:lang w:val="fr-CA"/>
        </w:rPr>
        <w:t xml:space="preserve"> : Outil d’évaluation d’une commotion cérébrale dans le sport 5 (SCAT5) Outil d’évaluation d’une commotion cérébrale dans le sport 5 pour enfants (SCAT5 pour enfants) </w:t>
      </w:r>
    </w:p>
    <w:p w14:paraId="18EC80C8" w14:textId="319FB675" w:rsidR="009073DC" w:rsidRPr="0070438D" w:rsidRDefault="009073DC" w:rsidP="009073DC">
      <w:pPr>
        <w:pStyle w:val="BodyText"/>
        <w:ind w:left="838" w:right="190" w:firstLine="0"/>
        <w:rPr>
          <w:rFonts w:asciiTheme="minorHAnsi" w:hAnsiTheme="minorHAnsi" w:cstheme="minorHAnsi"/>
          <w:lang w:val="fr-CA"/>
        </w:rPr>
      </w:pPr>
    </w:p>
    <w:p w14:paraId="5D9AB8CD" w14:textId="039B7C4B" w:rsidR="00E813C1" w:rsidRPr="0070438D" w:rsidRDefault="00E813C1" w:rsidP="00E813C1">
      <w:pPr>
        <w:pStyle w:val="BodyText"/>
        <w:numPr>
          <w:ilvl w:val="2"/>
          <w:numId w:val="4"/>
        </w:numPr>
        <w:ind w:right="190"/>
        <w:rPr>
          <w:rFonts w:cs="Calibri"/>
          <w:b/>
          <w:bCs/>
          <w:spacing w:val="-1"/>
          <w:lang w:val="fr-CA"/>
        </w:rPr>
      </w:pPr>
      <w:r w:rsidRPr="0070438D">
        <w:rPr>
          <w:rFonts w:cs="Calibri"/>
          <w:b/>
          <w:bCs/>
          <w:spacing w:val="-1"/>
          <w:lang w:val="fr-CA"/>
        </w:rPr>
        <w:t>Examen m</w:t>
      </w:r>
      <w:r w:rsidR="00C74A26" w:rsidRPr="0070438D">
        <w:rPr>
          <w:rFonts w:cs="Calibri"/>
          <w:b/>
          <w:bCs/>
          <w:spacing w:val="-1"/>
          <w:lang w:val="fr-CA"/>
        </w:rPr>
        <w:t>é</w:t>
      </w:r>
      <w:r w:rsidRPr="0070438D">
        <w:rPr>
          <w:rFonts w:cs="Calibri"/>
          <w:b/>
          <w:bCs/>
          <w:spacing w:val="-1"/>
          <w:lang w:val="fr-CA"/>
        </w:rPr>
        <w:t>dical</w:t>
      </w:r>
    </w:p>
    <w:p w14:paraId="30234778" w14:textId="77777777" w:rsidR="00D26D44" w:rsidRPr="0070438D" w:rsidRDefault="00D26D44" w:rsidP="00D26D44">
      <w:pPr>
        <w:pStyle w:val="BodyText"/>
        <w:ind w:left="838" w:right="190"/>
        <w:rPr>
          <w:rFonts w:cs="Calibri"/>
          <w:bCs/>
          <w:i/>
          <w:spacing w:val="-1"/>
          <w:lang w:val="fr-CA"/>
        </w:rPr>
      </w:pPr>
    </w:p>
    <w:p w14:paraId="36DE8FCD" w14:textId="77777777" w:rsidR="00C74A26" w:rsidRPr="0070438D" w:rsidRDefault="00E813C1" w:rsidP="00D26D44">
      <w:pPr>
        <w:pStyle w:val="BodyText"/>
        <w:ind w:left="838" w:right="190" w:firstLine="13"/>
        <w:rPr>
          <w:lang w:val="fr-CA"/>
        </w:rPr>
      </w:pPr>
      <w:r w:rsidRPr="0070438D">
        <w:rPr>
          <w:lang w:val="fr-CA"/>
        </w:rPr>
        <w:t xml:space="preserve">Afin de pouvoir fournir une évaluation complète des athlètes qui risquent d’avoir été victimes d’une commotion cérébrale, l’examen médical devra permettre d’éliminer la possibilité de tout traumatisme crânien grave et de blessure à la colonne vertébrale, de problèmes médicaux et neurologiques qui présentent des symptômes similaires à ceux d’une commotion et de faire le diagnostic d’une commotion cérébrale en se basant sur les observations découlant de l’étude des antécédents cliniques de l’examen physique, et de l’usage de tests accessoires (à savoir une scintigraphie du cerveau). En plus des infirmiers praticiens, les types de médecins qualifiés 2 </w:t>
      </w:r>
      <w:r w:rsidRPr="0070438D">
        <w:rPr>
          <w:lang w:val="fr-CA"/>
        </w:rPr>
        <w:lastRenderedPageBreak/>
        <w:t xml:space="preserve">pour procéder à l’évaluation des patients que l’on soupçonne avoir été victimes de commotion cérébrale incluent les pédiatres, les médecins de famille, les médecins spécialisés en médecine sportive, les urgentologues, la médecine interne, les médecins spécialisés en réadaptation (physiatres), les neurologues et les neurochirurgiens. </w:t>
      </w:r>
    </w:p>
    <w:p w14:paraId="54C56545" w14:textId="77777777" w:rsidR="00D26D44" w:rsidRPr="0070438D" w:rsidRDefault="00D26D44" w:rsidP="00D26D44">
      <w:pPr>
        <w:pStyle w:val="BodyText"/>
        <w:ind w:left="838" w:right="190"/>
        <w:rPr>
          <w:rFonts w:cs="Calibri"/>
          <w:bCs/>
          <w:spacing w:val="-1"/>
          <w:lang w:val="fr-CA"/>
        </w:rPr>
      </w:pPr>
    </w:p>
    <w:p w14:paraId="4EDBACFE" w14:textId="77777777" w:rsidR="00E813C1" w:rsidRPr="0070438D" w:rsidRDefault="00E813C1" w:rsidP="00D26D44">
      <w:pPr>
        <w:pStyle w:val="BodyText"/>
        <w:ind w:left="838" w:right="190"/>
        <w:rPr>
          <w:lang w:val="fr-CA"/>
        </w:rPr>
      </w:pPr>
      <w:r w:rsidRPr="0070438D">
        <w:rPr>
          <w:lang w:val="fr-CA"/>
        </w:rPr>
        <w:t xml:space="preserve">Dans certaines régions du Canada où l’accès aux médecins est restreint (collectivités rurales et collectivités situées dans le nord du Canada), un professionnel de la santé agréé (infirmier) ayant un accès pré-organisé à un médecin ou à un infirmier praticien peut jouer ce rôle. L’examen médical permettra de déterminer si l’athlète a subi une commotion cérébrale ou non. Les athlètes ayant reçu un diagnostic de commotion cérébrale devraient recevoir une Lettre confirmant le diagnostic médical. Les athlètes dont on a déterminé qu’ils ne souffraient pas de commotion recevront l’autorisation de reprendre leur sport, mais devront recevoir une lettre d’un médecin les autorisant à reprendre leurs activités sportives, ce qui inclut les entrainements et les matchs. </w:t>
      </w:r>
    </w:p>
    <w:p w14:paraId="08CDB885" w14:textId="77777777" w:rsidR="00D26D44" w:rsidRPr="0070438D" w:rsidRDefault="00D26D44" w:rsidP="00D26D44">
      <w:pPr>
        <w:pStyle w:val="BodyText"/>
        <w:ind w:left="838" w:right="190"/>
        <w:rPr>
          <w:rFonts w:cs="Calibri"/>
          <w:bCs/>
          <w:spacing w:val="-1"/>
          <w:lang w:val="fr-CA"/>
        </w:rPr>
      </w:pPr>
    </w:p>
    <w:p w14:paraId="483FB59F" w14:textId="77777777" w:rsidR="00E813C1" w:rsidRPr="0070438D" w:rsidRDefault="00E813C1" w:rsidP="00D26D44">
      <w:pPr>
        <w:pStyle w:val="BodyText"/>
        <w:numPr>
          <w:ilvl w:val="0"/>
          <w:numId w:val="11"/>
        </w:numPr>
        <w:ind w:right="190"/>
        <w:rPr>
          <w:rFonts w:cs="Calibri"/>
          <w:bCs/>
          <w:spacing w:val="-1"/>
          <w:lang w:val="fr-CA"/>
        </w:rPr>
      </w:pPr>
      <w:r w:rsidRPr="0070438D">
        <w:rPr>
          <w:b/>
          <w:lang w:val="fr-CA"/>
        </w:rPr>
        <w:t>Qui :</w:t>
      </w:r>
      <w:r w:rsidRPr="0070438D">
        <w:rPr>
          <w:lang w:val="fr-CA"/>
        </w:rPr>
        <w:t xml:space="preserve"> Médecin, infirmier praticien, infirmier </w:t>
      </w:r>
    </w:p>
    <w:p w14:paraId="34E7F158" w14:textId="4FA85B0F" w:rsidR="00E813C1" w:rsidRPr="0070438D" w:rsidRDefault="00E813C1" w:rsidP="00D26D44">
      <w:pPr>
        <w:pStyle w:val="BodyText"/>
        <w:numPr>
          <w:ilvl w:val="0"/>
          <w:numId w:val="11"/>
        </w:numPr>
        <w:ind w:right="190"/>
        <w:rPr>
          <w:rFonts w:cs="Calibri"/>
          <w:bCs/>
          <w:spacing w:val="-1"/>
          <w:lang w:val="fr-CA"/>
        </w:rPr>
      </w:pPr>
      <w:r w:rsidRPr="0070438D">
        <w:rPr>
          <w:b/>
          <w:lang w:val="fr-CA"/>
        </w:rPr>
        <w:t>Comment</w:t>
      </w:r>
      <w:r w:rsidRPr="0070438D">
        <w:rPr>
          <w:lang w:val="fr-CA"/>
        </w:rPr>
        <w:t xml:space="preserve"> : Lettre confirmant le diagnostic médical (Voir Annexe B)</w:t>
      </w:r>
    </w:p>
    <w:p w14:paraId="5DD6E83C" w14:textId="77777777" w:rsidR="00D26D44" w:rsidRPr="0070438D" w:rsidRDefault="00D26D44" w:rsidP="00D26D44">
      <w:pPr>
        <w:pStyle w:val="BodyText"/>
        <w:ind w:left="838" w:right="190"/>
        <w:rPr>
          <w:rFonts w:cs="Calibri"/>
          <w:b/>
          <w:bCs/>
          <w:spacing w:val="-1"/>
          <w:lang w:val="fr-CA"/>
        </w:rPr>
      </w:pPr>
    </w:p>
    <w:p w14:paraId="18983BD0" w14:textId="77777777" w:rsidR="00D26D44" w:rsidRPr="0070438D" w:rsidRDefault="00D26D44" w:rsidP="00D26D44">
      <w:pPr>
        <w:pStyle w:val="BodyText"/>
        <w:ind w:left="838" w:right="190"/>
        <w:rPr>
          <w:rFonts w:cs="Calibri"/>
          <w:b/>
          <w:bCs/>
          <w:spacing w:val="-1"/>
          <w:lang w:val="fr-CA"/>
        </w:rPr>
      </w:pPr>
    </w:p>
    <w:p w14:paraId="6E401900" w14:textId="65B607B9" w:rsidR="000A0500" w:rsidRPr="0070438D" w:rsidRDefault="000A0500" w:rsidP="000A0500">
      <w:pPr>
        <w:pStyle w:val="BodyText"/>
        <w:numPr>
          <w:ilvl w:val="2"/>
          <w:numId w:val="4"/>
        </w:numPr>
        <w:ind w:right="190"/>
        <w:rPr>
          <w:rFonts w:cs="Calibri"/>
          <w:b/>
          <w:bCs/>
          <w:spacing w:val="-1"/>
          <w:lang w:val="fr-CA"/>
        </w:rPr>
      </w:pPr>
      <w:r w:rsidRPr="0070438D">
        <w:rPr>
          <w:rFonts w:cs="Calibri"/>
          <w:b/>
          <w:bCs/>
          <w:spacing w:val="-1"/>
          <w:lang w:val="fr-CA"/>
        </w:rPr>
        <w:t>Gestion des commotions cérébrales</w:t>
      </w:r>
    </w:p>
    <w:p w14:paraId="35A941BF" w14:textId="77777777" w:rsidR="00D26D44" w:rsidRPr="0070438D" w:rsidRDefault="00D26D44" w:rsidP="00D26D44">
      <w:pPr>
        <w:pStyle w:val="BodyText"/>
        <w:ind w:left="838" w:right="190"/>
        <w:rPr>
          <w:rFonts w:cs="Calibri"/>
          <w:bCs/>
          <w:i/>
          <w:spacing w:val="-1"/>
          <w:lang w:val="fr-CA"/>
        </w:rPr>
      </w:pPr>
    </w:p>
    <w:p w14:paraId="18EE3AF7" w14:textId="77777777" w:rsidR="000A0500" w:rsidRPr="0070438D" w:rsidRDefault="000A0500" w:rsidP="00D26D44">
      <w:pPr>
        <w:pStyle w:val="BodyText"/>
        <w:ind w:left="838" w:right="190" w:firstLine="13"/>
        <w:rPr>
          <w:lang w:val="fr-CA"/>
        </w:rPr>
      </w:pPr>
      <w:r w:rsidRPr="0070438D">
        <w:rPr>
          <w:lang w:val="fr-CA"/>
        </w:rPr>
        <w:t>Lorsqu’un athlète a reçu un diagnostic de commotion cérébrale, il est important que les parents/tuteurs ou conjoints de l’athlète soient informés. On devrait fournir à tous les athlètes ayant reçu un diagnostic de commotion cérébrale, une lettre confirmant le diagnostic qui indique à l’athlète et à ses parents/tuteurs/conjoints qu’il a subi une commotion cérébrale et qu’il ne pourra reprendre ses activités sportives avec un risque de commotions cérébrales que lorsqu’il qu’il aura reçu l’autorisation d’un médecin ou d’un infirmier praticien. Puisque cette lettre contient des renseignements médicaux, c’est l’athlète ou ses parents/tuteurs/conjoints qui devront fournir la documentation aux entraineurs, enseignants ou employeurs de l’athlète. Il est également important que l’athlète fournisse ses renseignements aux responsables du suivi des blessures de l’association sportive, lorsque cela est applicable.</w:t>
      </w:r>
    </w:p>
    <w:p w14:paraId="335D0A84" w14:textId="77777777" w:rsidR="00D26D44" w:rsidRPr="0070438D" w:rsidRDefault="00D26D44" w:rsidP="00D26D44">
      <w:pPr>
        <w:pStyle w:val="BodyText"/>
        <w:ind w:left="838" w:right="190"/>
        <w:rPr>
          <w:rFonts w:cs="Calibri"/>
          <w:bCs/>
          <w:spacing w:val="-1"/>
          <w:lang w:val="fr-CA"/>
        </w:rPr>
      </w:pPr>
    </w:p>
    <w:p w14:paraId="759C2D55" w14:textId="26FBDE30" w:rsidR="000A0500" w:rsidRPr="0070438D" w:rsidRDefault="000A0500" w:rsidP="000A0500">
      <w:pPr>
        <w:rPr>
          <w:lang w:val="fr-CA"/>
        </w:rPr>
      </w:pPr>
      <w:r w:rsidRPr="0070438D">
        <w:rPr>
          <w:lang w:val="fr-CA"/>
        </w:rPr>
        <w:t>Les athlètes ayant reçu un diagnostic de commotion cérébrale devraient recevoir tous les renseignements sur les signes et les symptômes d’une commotion cérébrale, les stratégies établies pour gérer les symptômes, les risques possibles s’ils reprennent un sport sans avoir reçu l’autorisation d’un médecin et les recommandations concernant un retour graduel à l’école et aux activités sportives. Les athlètes ayant reçu un diagnostic de commotion cérébrale devraient être suivis en utilisant la Stratégie de retour à l’école et la Stratégie de retour à un sport spécifique sous la surveillance d’un médecin ou d’un infirmier praticien. Lorsque cela est possible, on devrait encourager les athlètes à travailler avec un thérapeute ou un physiothérapeute de l’équipe pour optimiser les progrès accomplis dans le cadre de la Stratégie de retour à un sport spécifique. Lorsque l’athlète a terminé la Stratégie de Retour à l’école et la Stratégie de retour à un sport spécifique, et que l’on estime qu’il est guéri, le médecin ou l’infirmier praticien pourra préparer l’athlète à reprendre ses activités scolaires et sportives sans restrictions</w:t>
      </w:r>
      <w:r w:rsidR="00583582" w:rsidRPr="0070438D">
        <w:rPr>
          <w:lang w:val="fr-CA"/>
        </w:rPr>
        <w:t xml:space="preserve"> et lui fournir une Lettre d’autorisation médicale</w:t>
      </w:r>
      <w:r w:rsidRPr="0070438D">
        <w:rPr>
          <w:lang w:val="fr-CA"/>
        </w:rPr>
        <w:t>.</w:t>
      </w:r>
    </w:p>
    <w:p w14:paraId="03840BAC" w14:textId="77777777" w:rsidR="000A0500" w:rsidRPr="0070438D" w:rsidRDefault="000A0500" w:rsidP="000A0500">
      <w:pPr>
        <w:rPr>
          <w:lang w:val="fr-CA"/>
        </w:rPr>
      </w:pPr>
    </w:p>
    <w:p w14:paraId="218041F8" w14:textId="77777777" w:rsidR="00024795" w:rsidRPr="0070438D" w:rsidRDefault="00024795" w:rsidP="00024795">
      <w:pPr>
        <w:rPr>
          <w:lang w:val="fr-CA"/>
        </w:rPr>
      </w:pPr>
      <w:r w:rsidRPr="0070438D">
        <w:rPr>
          <w:lang w:val="fr-CA"/>
        </w:rPr>
        <w:t xml:space="preserve">Les approches graduelles pour la Stratégie de retour à l’école et la Stratégie de retour au sport sont présentées ci-dessous. Tel qu'indiqué par la première étape de la Stratégie de retour au sport, la réintroduction des activités quotidiennes, des activités académiques, et des activités de travail en utilisant la Stratégie de retour à l’école doivent passer avant le retour à la participation sportive. </w:t>
      </w:r>
    </w:p>
    <w:p w14:paraId="63A66F27" w14:textId="77777777" w:rsidR="00024795" w:rsidRPr="0070438D" w:rsidRDefault="00024795" w:rsidP="00D26D44">
      <w:pPr>
        <w:pStyle w:val="BodyText"/>
        <w:ind w:left="853" w:right="190" w:firstLine="11"/>
        <w:rPr>
          <w:rFonts w:cs="Calibri"/>
          <w:bCs/>
          <w:i/>
          <w:spacing w:val="-1"/>
          <w:lang w:val="fr-CA"/>
        </w:rPr>
      </w:pPr>
      <w:r w:rsidRPr="0070438D">
        <w:rPr>
          <w:rFonts w:cs="Calibri"/>
          <w:bCs/>
          <w:i/>
          <w:spacing w:val="-1"/>
          <w:lang w:val="fr-CA"/>
        </w:rPr>
        <w:lastRenderedPageBreak/>
        <w:t>Stratégie de retour à l’école</w:t>
      </w:r>
    </w:p>
    <w:p w14:paraId="3A4597DF" w14:textId="77777777" w:rsidR="00D26D44" w:rsidRPr="0070438D" w:rsidRDefault="00D26D44" w:rsidP="00D26D44">
      <w:pPr>
        <w:pStyle w:val="BodyText"/>
        <w:ind w:left="853" w:right="190" w:firstLine="11"/>
        <w:rPr>
          <w:rFonts w:cs="Calibri"/>
          <w:bCs/>
          <w:i/>
          <w:spacing w:val="-1"/>
          <w:lang w:val="fr-CA"/>
        </w:rPr>
      </w:pPr>
    </w:p>
    <w:p w14:paraId="6EC8EF89" w14:textId="77777777" w:rsidR="00024795" w:rsidRPr="0070438D" w:rsidRDefault="00024795" w:rsidP="00024795">
      <w:pPr>
        <w:rPr>
          <w:lang w:val="fr-CA"/>
        </w:rPr>
      </w:pPr>
      <w:r w:rsidRPr="0070438D">
        <w:rPr>
          <w:lang w:val="fr-CA"/>
        </w:rPr>
        <w:t>Le tableau suivant est un aperçu de la Stratégie de Retour à l’école et il devrait être utilisé par les étudiants qui pratiquent un sport, les parents et les enseignants pour leur permettre de collaborer et d’aider un athlète à reprendre graduellement ses activités scolaires. Selon la gravité et le type de symptômes présents, les étudiants qui pratiquent un sport progresseront à travers les étapes suivantes à différents rythmes. Si l’athlète ressent de nouveaux symptômes ou si ses symptômes s’aggravent, il devrait revenir à l’étape précédente. Les athlètes doivent aussi être encouragés à demander à leur école si un programme de retour à l’apprentissage existe pour faciliter leur retour.</w:t>
      </w:r>
    </w:p>
    <w:p w14:paraId="09D0A349" w14:textId="7E24A614" w:rsidR="00D26D44" w:rsidRPr="0070438D" w:rsidRDefault="00D26D44" w:rsidP="009073DC">
      <w:pPr>
        <w:pStyle w:val="BodyText"/>
        <w:ind w:left="838" w:right="190" w:firstLine="0"/>
        <w:rPr>
          <w:rFonts w:asciiTheme="minorHAnsi" w:hAnsiTheme="minorHAnsi" w:cstheme="minorHAnsi"/>
          <w:lang w:val="fr-CA"/>
        </w:rPr>
      </w:pPr>
    </w:p>
    <w:p w14:paraId="3E5809A7" w14:textId="77777777" w:rsidR="00D26D44" w:rsidRPr="0070438D" w:rsidRDefault="00D26D44" w:rsidP="00D26D44">
      <w:pPr>
        <w:pStyle w:val="BodyText"/>
        <w:ind w:left="838" w:right="190" w:firstLine="0"/>
        <w:rPr>
          <w:rFonts w:cs="Calibri"/>
          <w:bCs/>
          <w:spacing w:val="-1"/>
          <w:lang w:val="fr-CA"/>
        </w:rPr>
      </w:pPr>
    </w:p>
    <w:p w14:paraId="527727FB" w14:textId="77777777" w:rsidR="00D26D44" w:rsidRPr="0070438D" w:rsidRDefault="00D26D44" w:rsidP="00D26D44">
      <w:pPr>
        <w:pStyle w:val="BodyText"/>
        <w:ind w:left="838" w:right="190" w:firstLine="0"/>
        <w:rPr>
          <w:rFonts w:cs="Calibri"/>
          <w:bCs/>
          <w:spacing w:val="-1"/>
          <w:lang w:val="fr-CA"/>
        </w:rPr>
      </w:pPr>
    </w:p>
    <w:tbl>
      <w:tblPr>
        <w:tblStyle w:val="GridTable41"/>
        <w:tblW w:w="0" w:type="auto"/>
        <w:tblLayout w:type="fixed"/>
        <w:tblLook w:val="04A0" w:firstRow="1" w:lastRow="0" w:firstColumn="1" w:lastColumn="0" w:noHBand="0" w:noVBand="1"/>
      </w:tblPr>
      <w:tblGrid>
        <w:gridCol w:w="817"/>
        <w:gridCol w:w="1590"/>
        <w:gridCol w:w="3828"/>
        <w:gridCol w:w="2652"/>
      </w:tblGrid>
      <w:tr w:rsidR="00D26D44" w:rsidRPr="0070438D" w14:paraId="0ABFC646" w14:textId="77777777" w:rsidTr="005835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06F7124" w14:textId="77777777" w:rsidR="00024795" w:rsidRPr="0070438D" w:rsidRDefault="00024795" w:rsidP="00784DB7">
            <w:pPr>
              <w:jc w:val="center"/>
              <w:rPr>
                <w:rFonts w:ascii="Calibri" w:hAnsi="Calibri" w:cs="Calibri"/>
                <w:color w:val="auto"/>
                <w:lang w:val="fr-CA"/>
              </w:rPr>
            </w:pPr>
            <w:r w:rsidRPr="0070438D">
              <w:rPr>
                <w:rFonts w:ascii="Calibri" w:hAnsi="Calibri" w:cs="Calibri"/>
                <w:color w:val="auto"/>
                <w:lang w:val="fr-CA"/>
              </w:rPr>
              <w:t>Étape</w:t>
            </w:r>
          </w:p>
          <w:p w14:paraId="404599A2" w14:textId="6B51594D" w:rsidR="00D26D44" w:rsidRPr="0070438D" w:rsidRDefault="00D26D44" w:rsidP="00784DB7">
            <w:pPr>
              <w:jc w:val="center"/>
              <w:rPr>
                <w:rFonts w:ascii="Calibri" w:hAnsi="Calibri" w:cs="Calibri"/>
                <w:lang w:val="fr-CA"/>
              </w:rPr>
            </w:pPr>
          </w:p>
        </w:tc>
        <w:tc>
          <w:tcPr>
            <w:tcW w:w="1590" w:type="dxa"/>
          </w:tcPr>
          <w:p w14:paraId="4923A056" w14:textId="790B18AA" w:rsidR="00D26D44" w:rsidRPr="0070438D" w:rsidRDefault="00690336" w:rsidP="0069033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fr-CA"/>
              </w:rPr>
            </w:pPr>
            <w:r w:rsidRPr="0070438D">
              <w:rPr>
                <w:rFonts w:ascii="Calibri" w:hAnsi="Calibri" w:cs="Calibri"/>
                <w:color w:val="auto"/>
                <w:lang w:val="fr-CA"/>
              </w:rPr>
              <w:t>Objectif</w:t>
            </w:r>
          </w:p>
        </w:tc>
        <w:tc>
          <w:tcPr>
            <w:tcW w:w="3828" w:type="dxa"/>
          </w:tcPr>
          <w:p w14:paraId="166BEF99" w14:textId="77777777" w:rsidR="00024795" w:rsidRPr="0070438D" w:rsidRDefault="00024795" w:rsidP="00784DB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fr-CA"/>
              </w:rPr>
            </w:pPr>
            <w:r w:rsidRPr="0070438D">
              <w:rPr>
                <w:rFonts w:ascii="Calibri" w:hAnsi="Calibri" w:cs="Calibri"/>
                <w:color w:val="auto"/>
                <w:lang w:val="fr-CA"/>
              </w:rPr>
              <w:t>Activité</w:t>
            </w:r>
          </w:p>
          <w:p w14:paraId="76CADDD4" w14:textId="1656F8B0" w:rsidR="00D26D44" w:rsidRPr="0070438D" w:rsidRDefault="00D26D44" w:rsidP="00784DB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p>
        </w:tc>
        <w:tc>
          <w:tcPr>
            <w:tcW w:w="2652" w:type="dxa"/>
          </w:tcPr>
          <w:p w14:paraId="5EAD5760" w14:textId="77777777" w:rsidR="00024795" w:rsidRPr="0070438D" w:rsidRDefault="00024795" w:rsidP="00784DB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fr-CA"/>
              </w:rPr>
            </w:pPr>
            <w:r w:rsidRPr="0070438D">
              <w:rPr>
                <w:rFonts w:ascii="Calibri" w:hAnsi="Calibri" w:cs="Calibri"/>
                <w:color w:val="auto"/>
                <w:lang w:val="fr-CA"/>
              </w:rPr>
              <w:t>Objectif de chaque étape</w:t>
            </w:r>
          </w:p>
          <w:p w14:paraId="5FACFF02" w14:textId="05B4CCF4" w:rsidR="00D26D44" w:rsidRPr="0070438D" w:rsidRDefault="00D26D44" w:rsidP="00690336">
            <w:pP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p>
        </w:tc>
      </w:tr>
      <w:tr w:rsidR="00D26D44" w:rsidRPr="0070438D" w14:paraId="7730F63F" w14:textId="77777777" w:rsidTr="00583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A261709" w14:textId="3AFDE281" w:rsidR="00D26D44" w:rsidRPr="0070438D" w:rsidRDefault="00D26D44" w:rsidP="00784DB7">
            <w:pPr>
              <w:jc w:val="center"/>
              <w:rPr>
                <w:rFonts w:ascii="Calibri" w:hAnsi="Calibri" w:cs="Calibri"/>
                <w:b w:val="0"/>
                <w:lang w:val="fr-CA"/>
              </w:rPr>
            </w:pPr>
            <w:r w:rsidRPr="0070438D">
              <w:rPr>
                <w:rFonts w:ascii="Calibri" w:hAnsi="Calibri" w:cs="Calibri"/>
                <w:lang w:val="fr-CA"/>
              </w:rPr>
              <w:t>1</w:t>
            </w:r>
          </w:p>
        </w:tc>
        <w:tc>
          <w:tcPr>
            <w:tcW w:w="1590" w:type="dxa"/>
          </w:tcPr>
          <w:p w14:paraId="224EA989" w14:textId="6ECA152A" w:rsidR="00D26D44" w:rsidRPr="0070438D" w:rsidRDefault="00024795" w:rsidP="00690336">
            <w:pPr>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Theme="minorHAnsi" w:hAnsiTheme="minorHAnsi" w:cstheme="minorHAnsi"/>
                <w:lang w:val="fr-CA"/>
              </w:rPr>
              <w:t>Activités quotidiennes à la maison qui ne causent pas de symptômes à l’étudiant-athlète</w:t>
            </w:r>
            <w:r w:rsidRPr="0070438D">
              <w:rPr>
                <w:lang w:val="fr-CA"/>
              </w:rPr>
              <w:t xml:space="preserve"> </w:t>
            </w:r>
          </w:p>
        </w:tc>
        <w:tc>
          <w:tcPr>
            <w:tcW w:w="3828" w:type="dxa"/>
          </w:tcPr>
          <w:p w14:paraId="3ECAAA96" w14:textId="2B528E2C" w:rsidR="00D26D44" w:rsidRPr="0070438D" w:rsidRDefault="00024795" w:rsidP="006903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CA"/>
              </w:rPr>
            </w:pPr>
            <w:r w:rsidRPr="0070438D">
              <w:rPr>
                <w:rFonts w:asciiTheme="minorHAnsi" w:hAnsiTheme="minorHAnsi" w:cstheme="minorHAnsi"/>
                <w:lang w:val="fr-CA"/>
              </w:rPr>
              <w:t>Activités fait</w:t>
            </w:r>
            <w:r w:rsidR="00690336" w:rsidRPr="0070438D">
              <w:rPr>
                <w:rFonts w:asciiTheme="minorHAnsi" w:hAnsiTheme="minorHAnsi" w:cstheme="minorHAnsi"/>
                <w:lang w:val="fr-CA"/>
              </w:rPr>
              <w:t>es</w:t>
            </w:r>
            <w:r w:rsidRPr="0070438D">
              <w:rPr>
                <w:rFonts w:asciiTheme="minorHAnsi" w:hAnsiTheme="minorHAnsi" w:cstheme="minorHAnsi"/>
                <w:lang w:val="fr-CA"/>
              </w:rPr>
              <w:t xml:space="preserve"> habituellement pendant la journée tant qu’elles ne causent pas de symptômes (ex. : lecture, envoyer des messages-texte, ordinateur/télévision). Commencer par 5-15 minutes et augmenter graduellement.</w:t>
            </w:r>
          </w:p>
        </w:tc>
        <w:tc>
          <w:tcPr>
            <w:tcW w:w="2652" w:type="dxa"/>
          </w:tcPr>
          <w:p w14:paraId="7FFF10B5" w14:textId="157EB49D" w:rsidR="00D26D44" w:rsidRPr="0070438D" w:rsidRDefault="00024795" w:rsidP="00690336">
            <w:pPr>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Theme="minorHAnsi" w:hAnsiTheme="minorHAnsi" w:cstheme="minorHAnsi"/>
                <w:lang w:val="fr-CA"/>
              </w:rPr>
              <w:t>Reprise graduelle des activités habituelles</w:t>
            </w:r>
            <w:r w:rsidRPr="0070438D">
              <w:rPr>
                <w:rFonts w:ascii="Calibri" w:hAnsi="Calibri" w:cs="Calibri"/>
                <w:lang w:val="fr-CA"/>
              </w:rPr>
              <w:t xml:space="preserve"> </w:t>
            </w:r>
          </w:p>
        </w:tc>
      </w:tr>
      <w:tr w:rsidR="00D26D44" w:rsidRPr="0070438D" w14:paraId="3EE32289" w14:textId="77777777" w:rsidTr="00583582">
        <w:tc>
          <w:tcPr>
            <w:cnfStyle w:val="001000000000" w:firstRow="0" w:lastRow="0" w:firstColumn="1" w:lastColumn="0" w:oddVBand="0" w:evenVBand="0" w:oddHBand="0" w:evenHBand="0" w:firstRowFirstColumn="0" w:firstRowLastColumn="0" w:lastRowFirstColumn="0" w:lastRowLastColumn="0"/>
            <w:tcW w:w="817" w:type="dxa"/>
          </w:tcPr>
          <w:p w14:paraId="2C63D0E4" w14:textId="77777777" w:rsidR="00D26D44" w:rsidRPr="0070438D" w:rsidRDefault="00D26D44" w:rsidP="00784DB7">
            <w:pPr>
              <w:jc w:val="center"/>
              <w:rPr>
                <w:rFonts w:ascii="Calibri" w:hAnsi="Calibri" w:cs="Calibri"/>
                <w:b w:val="0"/>
                <w:lang w:val="fr-CA"/>
              </w:rPr>
            </w:pPr>
            <w:r w:rsidRPr="0070438D">
              <w:rPr>
                <w:rFonts w:ascii="Calibri" w:hAnsi="Calibri" w:cs="Calibri"/>
                <w:lang w:val="fr-CA"/>
              </w:rPr>
              <w:t>2</w:t>
            </w:r>
          </w:p>
        </w:tc>
        <w:tc>
          <w:tcPr>
            <w:tcW w:w="1590" w:type="dxa"/>
          </w:tcPr>
          <w:p w14:paraId="1EADAE55" w14:textId="77777777" w:rsidR="00024795" w:rsidRPr="0070438D" w:rsidRDefault="00024795" w:rsidP="00784DB7">
            <w:pPr>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Theme="minorHAnsi" w:hAnsiTheme="minorHAnsi" w:cstheme="minorHAnsi"/>
                <w:lang w:val="fr-CA"/>
              </w:rPr>
              <w:t>Activités scolaires</w:t>
            </w:r>
            <w:r w:rsidRPr="0070438D">
              <w:rPr>
                <w:rFonts w:ascii="Calibri" w:hAnsi="Calibri" w:cs="Calibri"/>
                <w:lang w:val="fr-CA"/>
              </w:rPr>
              <w:t xml:space="preserve"> </w:t>
            </w:r>
          </w:p>
          <w:p w14:paraId="0C517400" w14:textId="14675EDF" w:rsidR="00D26D44" w:rsidRPr="0070438D" w:rsidRDefault="00D26D44" w:rsidP="00784DB7">
            <w:pPr>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c>
          <w:tcPr>
            <w:tcW w:w="3828" w:type="dxa"/>
          </w:tcPr>
          <w:p w14:paraId="0ABE39C4" w14:textId="77777777" w:rsidR="00024795" w:rsidRPr="0070438D" w:rsidRDefault="00024795" w:rsidP="00784DB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CA"/>
              </w:rPr>
            </w:pPr>
            <w:r w:rsidRPr="0070438D">
              <w:rPr>
                <w:rFonts w:asciiTheme="minorHAnsi" w:hAnsiTheme="minorHAnsi" w:cstheme="minorHAnsi"/>
                <w:lang w:val="fr-CA"/>
              </w:rPr>
              <w:t>Devoirs, lecture ou autres activités cognitives en dehors de la salle de classe.</w:t>
            </w:r>
          </w:p>
          <w:p w14:paraId="2BDBEE2E" w14:textId="5D153A01" w:rsidR="00D26D44" w:rsidRPr="0070438D" w:rsidRDefault="00D26D44" w:rsidP="00784DB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CA"/>
              </w:rPr>
            </w:pPr>
          </w:p>
        </w:tc>
        <w:tc>
          <w:tcPr>
            <w:tcW w:w="2652" w:type="dxa"/>
          </w:tcPr>
          <w:p w14:paraId="2F4D2DCF" w14:textId="35E2843F" w:rsidR="00D26D44" w:rsidRPr="0070438D" w:rsidRDefault="00024795" w:rsidP="006903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CA"/>
              </w:rPr>
            </w:pPr>
            <w:r w:rsidRPr="0070438D">
              <w:rPr>
                <w:rFonts w:asciiTheme="minorHAnsi" w:hAnsiTheme="minorHAnsi" w:cstheme="minorHAnsi"/>
                <w:lang w:val="fr-CA"/>
              </w:rPr>
              <w:t xml:space="preserve">Augmenter la tolérance aux activités cognitives </w:t>
            </w:r>
          </w:p>
        </w:tc>
      </w:tr>
      <w:tr w:rsidR="00D26D44" w:rsidRPr="0070438D" w14:paraId="69052C1D" w14:textId="77777777" w:rsidTr="00583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AB0AE6C" w14:textId="77777777" w:rsidR="00D26D44" w:rsidRPr="0070438D" w:rsidRDefault="00D26D44" w:rsidP="00784DB7">
            <w:pPr>
              <w:jc w:val="center"/>
              <w:rPr>
                <w:rFonts w:ascii="Calibri" w:hAnsi="Calibri" w:cs="Calibri"/>
                <w:b w:val="0"/>
                <w:lang w:val="fr-CA"/>
              </w:rPr>
            </w:pPr>
            <w:r w:rsidRPr="0070438D">
              <w:rPr>
                <w:rFonts w:ascii="Calibri" w:hAnsi="Calibri" w:cs="Calibri"/>
                <w:lang w:val="fr-CA"/>
              </w:rPr>
              <w:t>3</w:t>
            </w:r>
          </w:p>
        </w:tc>
        <w:tc>
          <w:tcPr>
            <w:tcW w:w="1590" w:type="dxa"/>
          </w:tcPr>
          <w:p w14:paraId="28B63F3B" w14:textId="77777777" w:rsidR="00024795" w:rsidRPr="0070438D" w:rsidRDefault="00024795" w:rsidP="00784DB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CA"/>
              </w:rPr>
            </w:pPr>
            <w:r w:rsidRPr="0070438D">
              <w:rPr>
                <w:rFonts w:asciiTheme="minorHAnsi" w:hAnsiTheme="minorHAnsi" w:cstheme="minorHAnsi"/>
                <w:lang w:val="fr-CA"/>
              </w:rPr>
              <w:t xml:space="preserve">Reprise des études à temps partiel </w:t>
            </w:r>
          </w:p>
          <w:p w14:paraId="5720381B" w14:textId="64103BFF" w:rsidR="00D26D44" w:rsidRPr="0070438D" w:rsidRDefault="00D26D44" w:rsidP="00784DB7">
            <w:pPr>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c>
          <w:tcPr>
            <w:tcW w:w="3828" w:type="dxa"/>
          </w:tcPr>
          <w:p w14:paraId="0E4CBE6C" w14:textId="77777777" w:rsidR="00024795" w:rsidRPr="0070438D" w:rsidRDefault="00024795" w:rsidP="000247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CA"/>
              </w:rPr>
            </w:pPr>
            <w:r w:rsidRPr="0070438D">
              <w:rPr>
                <w:rFonts w:asciiTheme="minorHAnsi" w:hAnsiTheme="minorHAnsi" w:cstheme="minorHAnsi"/>
                <w:lang w:val="fr-CA"/>
              </w:rPr>
              <w:t xml:space="preserve">Introduction graduelle du travail scolaire. Devra peut-être commencer par une journée scolaire partielle ou en faisant plus de pauses pendant la journée. </w:t>
            </w:r>
          </w:p>
          <w:p w14:paraId="0A15399B" w14:textId="10AE8461" w:rsidR="00D26D44" w:rsidRPr="0070438D" w:rsidRDefault="00D26D44" w:rsidP="00784DB7">
            <w:pPr>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c>
          <w:tcPr>
            <w:tcW w:w="2652" w:type="dxa"/>
          </w:tcPr>
          <w:p w14:paraId="161CEB91" w14:textId="77777777" w:rsidR="00024795" w:rsidRPr="0070438D" w:rsidRDefault="00024795" w:rsidP="00784DB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CA"/>
              </w:rPr>
            </w:pPr>
            <w:r w:rsidRPr="0070438D">
              <w:rPr>
                <w:rFonts w:asciiTheme="minorHAnsi" w:hAnsiTheme="minorHAnsi" w:cstheme="minorHAnsi"/>
                <w:lang w:val="fr-CA"/>
              </w:rPr>
              <w:t>Augmentation des activités scolaires</w:t>
            </w:r>
          </w:p>
          <w:p w14:paraId="6B4FA1F5" w14:textId="5038FF03" w:rsidR="00D26D44" w:rsidRPr="0070438D" w:rsidRDefault="00D26D44" w:rsidP="00784DB7">
            <w:pPr>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r>
      <w:tr w:rsidR="00D26D44" w:rsidRPr="0070438D" w14:paraId="5606D38C" w14:textId="77777777" w:rsidTr="00583582">
        <w:tc>
          <w:tcPr>
            <w:cnfStyle w:val="001000000000" w:firstRow="0" w:lastRow="0" w:firstColumn="1" w:lastColumn="0" w:oddVBand="0" w:evenVBand="0" w:oddHBand="0" w:evenHBand="0" w:firstRowFirstColumn="0" w:firstRowLastColumn="0" w:lastRowFirstColumn="0" w:lastRowLastColumn="0"/>
            <w:tcW w:w="817" w:type="dxa"/>
          </w:tcPr>
          <w:p w14:paraId="067A34F9" w14:textId="77777777" w:rsidR="00D26D44" w:rsidRPr="0070438D" w:rsidRDefault="00D26D44" w:rsidP="00784DB7">
            <w:pPr>
              <w:jc w:val="center"/>
              <w:rPr>
                <w:rFonts w:ascii="Calibri" w:hAnsi="Calibri" w:cs="Calibri"/>
                <w:b w:val="0"/>
                <w:lang w:val="fr-CA"/>
              </w:rPr>
            </w:pPr>
            <w:r w:rsidRPr="0070438D">
              <w:rPr>
                <w:rFonts w:ascii="Calibri" w:hAnsi="Calibri" w:cs="Calibri"/>
                <w:lang w:val="fr-CA"/>
              </w:rPr>
              <w:t>4</w:t>
            </w:r>
          </w:p>
        </w:tc>
        <w:tc>
          <w:tcPr>
            <w:tcW w:w="1590" w:type="dxa"/>
          </w:tcPr>
          <w:p w14:paraId="227CE836" w14:textId="77777777" w:rsidR="00024795" w:rsidRPr="0070438D" w:rsidRDefault="00024795" w:rsidP="00784DB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CA"/>
              </w:rPr>
            </w:pPr>
            <w:r w:rsidRPr="0070438D">
              <w:rPr>
                <w:rFonts w:asciiTheme="minorHAnsi" w:hAnsiTheme="minorHAnsi" w:cstheme="minorHAnsi"/>
                <w:lang w:val="fr-CA"/>
              </w:rPr>
              <w:t xml:space="preserve">Reprise des études à plein temps </w:t>
            </w:r>
          </w:p>
          <w:p w14:paraId="194EDF2B" w14:textId="2E6C8C14" w:rsidR="00D26D44" w:rsidRPr="0070438D" w:rsidRDefault="00D26D44" w:rsidP="00784DB7">
            <w:pPr>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c>
          <w:tcPr>
            <w:tcW w:w="3828" w:type="dxa"/>
          </w:tcPr>
          <w:p w14:paraId="01D43CA2" w14:textId="5F986E58" w:rsidR="00D26D44" w:rsidRPr="0070438D" w:rsidRDefault="00024795" w:rsidP="00690336">
            <w:pPr>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Theme="minorHAnsi" w:hAnsiTheme="minorHAnsi" w:cstheme="minorHAnsi"/>
                <w:lang w:val="fr-CA"/>
              </w:rPr>
              <w:t>Progresser de manière graduelle</w:t>
            </w:r>
            <w:r w:rsidRPr="0070438D">
              <w:rPr>
                <w:rFonts w:ascii="Calibri" w:hAnsi="Calibri" w:cs="Calibri"/>
                <w:lang w:val="fr-CA"/>
              </w:rPr>
              <w:t xml:space="preserve"> </w:t>
            </w:r>
          </w:p>
        </w:tc>
        <w:tc>
          <w:tcPr>
            <w:tcW w:w="2652" w:type="dxa"/>
          </w:tcPr>
          <w:p w14:paraId="4626B552" w14:textId="5E1FA9E8" w:rsidR="00D26D44" w:rsidRPr="0070438D" w:rsidRDefault="00DE0FB2" w:rsidP="00690336">
            <w:pPr>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Theme="minorHAnsi" w:hAnsiTheme="minorHAnsi" w:cstheme="minorHAnsi"/>
                <w:lang w:val="fr-CA"/>
              </w:rPr>
              <w:t>Retour complet aux activités scolaires sans restrictions et rattrapage des travaux scolaires</w:t>
            </w:r>
            <w:r w:rsidRPr="0070438D">
              <w:rPr>
                <w:lang w:val="fr-CA"/>
              </w:rPr>
              <w:t xml:space="preserve"> </w:t>
            </w:r>
          </w:p>
        </w:tc>
      </w:tr>
    </w:tbl>
    <w:p w14:paraId="5F044812" w14:textId="4BDEADF1" w:rsidR="00D26D44" w:rsidRPr="0070438D" w:rsidRDefault="00D26D44" w:rsidP="009073DC">
      <w:pPr>
        <w:pStyle w:val="BodyText"/>
        <w:ind w:left="838" w:right="190" w:firstLine="0"/>
        <w:rPr>
          <w:rFonts w:asciiTheme="minorHAnsi" w:hAnsiTheme="minorHAnsi" w:cstheme="minorHAnsi"/>
          <w:lang w:val="fr-CA"/>
        </w:rPr>
      </w:pPr>
    </w:p>
    <w:p w14:paraId="38C3C873" w14:textId="4525172E" w:rsidR="00D26D44" w:rsidRPr="0070438D" w:rsidRDefault="00D26D44" w:rsidP="009073DC">
      <w:pPr>
        <w:pStyle w:val="BodyText"/>
        <w:ind w:left="838" w:right="190" w:firstLine="0"/>
        <w:rPr>
          <w:rFonts w:asciiTheme="minorHAnsi" w:hAnsiTheme="minorHAnsi" w:cstheme="minorHAnsi"/>
          <w:lang w:val="fr-CA"/>
        </w:rPr>
      </w:pPr>
    </w:p>
    <w:p w14:paraId="46AAB2EA" w14:textId="65A4B2D1" w:rsidR="00DE0FB2" w:rsidRPr="0070438D" w:rsidRDefault="00DE0FB2" w:rsidP="00D26D44">
      <w:pPr>
        <w:pStyle w:val="Heading1"/>
        <w:tabs>
          <w:tab w:val="left" w:pos="840"/>
        </w:tabs>
        <w:ind w:left="720" w:firstLine="0"/>
        <w:rPr>
          <w:rFonts w:cs="Calibri"/>
          <w:b w:val="0"/>
          <w:i/>
          <w:spacing w:val="-1"/>
          <w:lang w:val="fr-CA"/>
        </w:rPr>
      </w:pPr>
      <w:r w:rsidRPr="0070438D">
        <w:rPr>
          <w:rFonts w:cs="Calibri"/>
          <w:b w:val="0"/>
          <w:i/>
          <w:spacing w:val="-1"/>
          <w:lang w:val="fr-CA"/>
        </w:rPr>
        <w:t>Stratégie de retour au sport</w:t>
      </w:r>
    </w:p>
    <w:p w14:paraId="66E19EB6" w14:textId="77777777" w:rsidR="00D26D44" w:rsidRPr="0070438D" w:rsidRDefault="00D26D44" w:rsidP="00D26D44">
      <w:pPr>
        <w:pStyle w:val="BodyText"/>
        <w:spacing w:line="239" w:lineRule="auto"/>
        <w:ind w:left="1559" w:right="934"/>
        <w:rPr>
          <w:rFonts w:cs="Calibri"/>
          <w:spacing w:val="-1"/>
          <w:lang w:val="fr-CA"/>
        </w:rPr>
      </w:pPr>
    </w:p>
    <w:p w14:paraId="57DFFB7D" w14:textId="66E349BB" w:rsidR="00DE0FB2" w:rsidRPr="0070438D" w:rsidRDefault="00D26D44" w:rsidP="00690336">
      <w:pPr>
        <w:spacing w:after="120"/>
        <w:ind w:left="720"/>
        <w:rPr>
          <w:rFonts w:ascii="Calibri" w:hAnsi="Calibri" w:cs="Calibri"/>
          <w:i/>
          <w:lang w:val="fr-CA"/>
        </w:rPr>
      </w:pPr>
      <w:r w:rsidRPr="0070438D">
        <w:rPr>
          <w:rFonts w:ascii="Calibri" w:hAnsi="Calibri" w:cs="Calibri"/>
          <w:b/>
          <w:i/>
          <w:lang w:val="fr-CA"/>
        </w:rPr>
        <w:t>Freestyle Canada</w:t>
      </w:r>
      <w:r w:rsidRPr="0070438D">
        <w:rPr>
          <w:rFonts w:ascii="Calibri" w:hAnsi="Calibri" w:cs="Calibri"/>
          <w:i/>
          <w:lang w:val="fr-CA"/>
        </w:rPr>
        <w:t>-S</w:t>
      </w:r>
      <w:r w:rsidR="00DE0FB2" w:rsidRPr="0070438D">
        <w:rPr>
          <w:rFonts w:ascii="Calibri" w:hAnsi="Calibri" w:cs="Calibri"/>
          <w:i/>
          <w:lang w:val="fr-CA"/>
        </w:rPr>
        <w:t>tratégie de retour à un sport spécifique</w:t>
      </w:r>
      <w:r w:rsidR="00690336" w:rsidRPr="0070438D">
        <w:rPr>
          <w:rFonts w:ascii="Calibri" w:hAnsi="Calibri" w:cs="Calibri"/>
          <w:i/>
          <w:lang w:val="fr-CA"/>
        </w:rPr>
        <w:t xml:space="preserve"> </w:t>
      </w:r>
    </w:p>
    <w:p w14:paraId="0313FB85" w14:textId="18155B0B" w:rsidR="00DE0FB2" w:rsidRPr="0070438D" w:rsidRDefault="00DE0FB2" w:rsidP="00D26D44">
      <w:pPr>
        <w:ind w:left="720"/>
        <w:rPr>
          <w:lang w:val="fr-CA"/>
        </w:rPr>
      </w:pPr>
      <w:r w:rsidRPr="0070438D">
        <w:rPr>
          <w:lang w:val="fr-CA"/>
        </w:rPr>
        <w:t xml:space="preserve">Le tableau suivant est un aperçu de la Stratégie du retour au sport qui devrait être utilisée pour aider les athlètes, les entraineurs, les thérapeutes et les professionnels de la santé à collaborer pour aider l’athlète à reprendre graduellement des activités sportives. Ces activités devraient être adaptées à l’athlète afin de créer une stratégie spécifique au sport pratiqué qui aidera l’athlète à reprendre son sport. Une période de repos initiale de 24-48 heures est recommandée avant de commencer à mettre en œuvre la Stratégie de Retour </w:t>
      </w:r>
      <w:r w:rsidR="00583582" w:rsidRPr="0070438D">
        <w:rPr>
          <w:lang w:val="fr-CA"/>
        </w:rPr>
        <w:t xml:space="preserve">à un sport spécifique </w:t>
      </w:r>
      <w:r w:rsidRPr="0070438D">
        <w:rPr>
          <w:lang w:val="fr-CA"/>
        </w:rPr>
        <w:t xml:space="preserve">de </w:t>
      </w:r>
      <w:r w:rsidRPr="0070438D">
        <w:rPr>
          <w:b/>
          <w:lang w:val="fr-CA"/>
        </w:rPr>
        <w:t>Freestyle Canada</w:t>
      </w:r>
      <w:r w:rsidRPr="0070438D">
        <w:rPr>
          <w:lang w:val="fr-CA"/>
        </w:rPr>
        <w:t xml:space="preserve">. Si l’athlète ressent de nouveaux symptômes ou si les symptômes s’aggravent à n’importe quelle étape, l’athlète devrait revenir à l’étape précédente. </w:t>
      </w:r>
    </w:p>
    <w:p w14:paraId="2510DFB9" w14:textId="278D4409" w:rsidR="00DE0FB2" w:rsidRPr="0070438D" w:rsidRDefault="00DE0FB2" w:rsidP="00DE0FB2">
      <w:pPr>
        <w:rPr>
          <w:u w:val="single"/>
          <w:lang w:val="fr-CA"/>
        </w:rPr>
      </w:pPr>
      <w:r w:rsidRPr="0070438D">
        <w:rPr>
          <w:u w:val="single"/>
          <w:lang w:val="fr-CA"/>
        </w:rPr>
        <w:lastRenderedPageBreak/>
        <w:t>Il est important que les athlètes qui suivent des études, qu’ils soient mineurs ou d’âge adulte, reprennent leurs études à temps plein avant de passer aux étapes 5 et 6 de la Stratégie de retour à un sport spécifique</w:t>
      </w:r>
      <w:r w:rsidR="000E24DC" w:rsidRPr="0070438D">
        <w:rPr>
          <w:u w:val="single"/>
          <w:lang w:val="fr-CA"/>
        </w:rPr>
        <w:t xml:space="preserve"> de Freestyle Canada</w:t>
      </w:r>
      <w:r w:rsidRPr="0070438D">
        <w:rPr>
          <w:u w:val="single"/>
          <w:lang w:val="fr-CA"/>
        </w:rPr>
        <w:t xml:space="preserve">. </w:t>
      </w:r>
    </w:p>
    <w:p w14:paraId="13638CD5" w14:textId="77777777" w:rsidR="00DE0FB2" w:rsidRPr="0070438D" w:rsidRDefault="00DE0FB2" w:rsidP="00DE0FB2">
      <w:pPr>
        <w:rPr>
          <w:lang w:val="fr-CA"/>
        </w:rPr>
      </w:pPr>
    </w:p>
    <w:p w14:paraId="1C54F81A" w14:textId="77777777" w:rsidR="000E24DC" w:rsidRPr="0070438D" w:rsidRDefault="000E24DC" w:rsidP="000E24DC">
      <w:pPr>
        <w:rPr>
          <w:lang w:val="fr-CA"/>
        </w:rPr>
      </w:pPr>
      <w:r w:rsidRPr="0070438D">
        <w:rPr>
          <w:lang w:val="fr-CA"/>
        </w:rPr>
        <w:t xml:space="preserve">Il est également important que tous les athlètes fournissent à leur entraineur une Lettre d’autorisation médicale avant de reprendre un sport de contact sans restriction. </w:t>
      </w:r>
    </w:p>
    <w:p w14:paraId="78DFFFD4" w14:textId="1B29F960" w:rsidR="00D26D44" w:rsidRPr="0070438D" w:rsidRDefault="00D26D44" w:rsidP="009073DC">
      <w:pPr>
        <w:pStyle w:val="BodyText"/>
        <w:ind w:left="838" w:right="190" w:firstLine="0"/>
        <w:rPr>
          <w:rFonts w:asciiTheme="minorHAnsi" w:hAnsiTheme="minorHAnsi" w:cstheme="minorHAnsi"/>
          <w:lang w:val="fr-CA"/>
        </w:rPr>
      </w:pPr>
    </w:p>
    <w:p w14:paraId="5F4EB06B" w14:textId="77777777" w:rsidR="00D26D44" w:rsidRPr="0070438D" w:rsidRDefault="00D26D44" w:rsidP="00D26D44">
      <w:pPr>
        <w:rPr>
          <w:rFonts w:ascii="Calibri" w:hAnsi="Calibri" w:cs="Calibri"/>
          <w:lang w:val="fr-CA"/>
        </w:rPr>
      </w:pPr>
    </w:p>
    <w:tbl>
      <w:tblPr>
        <w:tblStyle w:val="GridTable41"/>
        <w:tblW w:w="9608" w:type="dxa"/>
        <w:tblLayout w:type="fixed"/>
        <w:tblLook w:val="04A0" w:firstRow="1" w:lastRow="0" w:firstColumn="1" w:lastColumn="0" w:noHBand="0" w:noVBand="1"/>
      </w:tblPr>
      <w:tblGrid>
        <w:gridCol w:w="817"/>
        <w:gridCol w:w="1276"/>
        <w:gridCol w:w="3861"/>
        <w:gridCol w:w="1811"/>
        <w:gridCol w:w="1843"/>
      </w:tblGrid>
      <w:tr w:rsidR="00D26D44" w:rsidRPr="0070438D" w14:paraId="1BD4C6D8" w14:textId="77777777" w:rsidTr="00E00ACC">
        <w:trPr>
          <w:cnfStyle w:val="100000000000" w:firstRow="1" w:lastRow="0" w:firstColumn="0" w:lastColumn="0" w:oddVBand="0" w:evenVBand="0" w:oddHBand="0" w:evenHBand="0" w:firstRowFirstColumn="0" w:firstRowLastColumn="0" w:lastRowFirstColumn="0" w:lastRowLastColumn="0"/>
          <w:trHeight w:val="217"/>
          <w:tblHeader/>
        </w:trPr>
        <w:tc>
          <w:tcPr>
            <w:cnfStyle w:val="001000000000" w:firstRow="0" w:lastRow="0" w:firstColumn="1" w:lastColumn="0" w:oddVBand="0" w:evenVBand="0" w:oddHBand="0" w:evenHBand="0" w:firstRowFirstColumn="0" w:firstRowLastColumn="0" w:lastRowFirstColumn="0" w:lastRowLastColumn="0"/>
            <w:tcW w:w="817" w:type="dxa"/>
            <w:vMerge w:val="restart"/>
          </w:tcPr>
          <w:p w14:paraId="02BEBAD1" w14:textId="6A118E55" w:rsidR="000E24DC" w:rsidRPr="0070438D" w:rsidRDefault="000E24DC" w:rsidP="00784DB7">
            <w:pPr>
              <w:tabs>
                <w:tab w:val="center" w:pos="4320"/>
                <w:tab w:val="right" w:pos="8640"/>
              </w:tabs>
              <w:autoSpaceDE w:val="0"/>
              <w:autoSpaceDN w:val="0"/>
              <w:adjustRightInd w:val="0"/>
              <w:spacing w:after="200"/>
              <w:jc w:val="center"/>
              <w:rPr>
                <w:rFonts w:ascii="Calibri" w:hAnsi="Calibri" w:cs="Calibri"/>
                <w:lang w:val="fr-CA"/>
              </w:rPr>
            </w:pPr>
            <w:r w:rsidRPr="0070438D">
              <w:rPr>
                <w:rFonts w:ascii="Calibri" w:hAnsi="Calibri" w:cs="Calibri"/>
                <w:lang w:val="fr-CA"/>
              </w:rPr>
              <w:t>ÉTAPE</w:t>
            </w:r>
          </w:p>
          <w:p w14:paraId="68D2F194" w14:textId="4E0C3511" w:rsidR="00D26D44" w:rsidRPr="0070438D" w:rsidRDefault="00D26D44" w:rsidP="00690336">
            <w:pPr>
              <w:tabs>
                <w:tab w:val="center" w:pos="4320"/>
                <w:tab w:val="right" w:pos="8640"/>
              </w:tabs>
              <w:autoSpaceDE w:val="0"/>
              <w:autoSpaceDN w:val="0"/>
              <w:adjustRightInd w:val="0"/>
              <w:spacing w:after="200"/>
              <w:rPr>
                <w:rFonts w:ascii="Calibri" w:hAnsi="Calibri" w:cs="Calibri"/>
                <w:b w:val="0"/>
                <w:bCs w:val="0"/>
                <w:lang w:val="fr-CA"/>
              </w:rPr>
            </w:pPr>
          </w:p>
        </w:tc>
        <w:tc>
          <w:tcPr>
            <w:tcW w:w="1276" w:type="dxa"/>
            <w:vMerge w:val="restart"/>
          </w:tcPr>
          <w:p w14:paraId="7F8AAC81" w14:textId="5056FF7F" w:rsidR="00D26D44" w:rsidRPr="0070438D" w:rsidRDefault="000E24DC" w:rsidP="000E24DC">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fr-CA"/>
              </w:rPr>
            </w:pPr>
            <w:r w:rsidRPr="0070438D">
              <w:rPr>
                <w:rFonts w:ascii="Calibri" w:hAnsi="Calibri" w:cs="Calibri"/>
                <w:lang w:val="fr-CA"/>
              </w:rPr>
              <w:t>NIVEAU D’ACTIVITÉ</w:t>
            </w:r>
          </w:p>
        </w:tc>
        <w:tc>
          <w:tcPr>
            <w:tcW w:w="3861" w:type="dxa"/>
            <w:vMerge w:val="restart"/>
          </w:tcPr>
          <w:p w14:paraId="460B11AC" w14:textId="6892BBE1" w:rsidR="000E24DC" w:rsidRPr="0070438D" w:rsidRDefault="000E24DC" w:rsidP="00784DB7">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CONTEXTE </w:t>
            </w:r>
            <w:r w:rsidR="002633A5" w:rsidRPr="0070438D">
              <w:rPr>
                <w:rFonts w:ascii="Calibri" w:hAnsi="Calibri" w:cs="Calibri"/>
                <w:lang w:val="fr-CA"/>
              </w:rPr>
              <w:t>PROPRE AU</w:t>
            </w:r>
            <w:r w:rsidRPr="0070438D">
              <w:rPr>
                <w:rFonts w:ascii="Calibri" w:hAnsi="Calibri" w:cs="Calibri"/>
                <w:lang w:val="fr-CA"/>
              </w:rPr>
              <w:t xml:space="preserve"> SKI ACROBATIQUE</w:t>
            </w:r>
          </w:p>
          <w:p w14:paraId="19BC9CC6" w14:textId="546EFC86" w:rsidR="00D26D44" w:rsidRPr="0070438D" w:rsidRDefault="00D26D44" w:rsidP="00784DB7">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fr-CA"/>
              </w:rPr>
            </w:pPr>
          </w:p>
        </w:tc>
        <w:tc>
          <w:tcPr>
            <w:tcW w:w="3654" w:type="dxa"/>
            <w:gridSpan w:val="2"/>
          </w:tcPr>
          <w:p w14:paraId="73D70B2E" w14:textId="0ADDA476" w:rsidR="00D26D44" w:rsidRPr="0070438D" w:rsidRDefault="00D26D44" w:rsidP="0055620B">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fr-CA"/>
              </w:rPr>
            </w:pPr>
            <w:r w:rsidRPr="0070438D">
              <w:rPr>
                <w:rFonts w:ascii="Calibri" w:hAnsi="Calibri" w:cs="Calibri"/>
                <w:lang w:val="fr-CA"/>
              </w:rPr>
              <w:t>S</w:t>
            </w:r>
            <w:r w:rsidR="000E24DC" w:rsidRPr="0070438D">
              <w:rPr>
                <w:rFonts w:ascii="Calibri" w:hAnsi="Calibri" w:cs="Calibri"/>
                <w:lang w:val="fr-CA"/>
              </w:rPr>
              <w:t xml:space="preserve">YMPTÔMES? </w:t>
            </w:r>
          </w:p>
        </w:tc>
      </w:tr>
      <w:tr w:rsidR="00D26D44" w:rsidRPr="0070438D" w14:paraId="7A507112" w14:textId="77777777" w:rsidTr="00E00ACC">
        <w:trPr>
          <w:cnfStyle w:val="100000000000" w:firstRow="1" w:lastRow="0" w:firstColumn="0" w:lastColumn="0" w:oddVBand="0" w:evenVBand="0" w:oddHBand="0" w:evenHBand="0" w:firstRowFirstColumn="0" w:firstRowLastColumn="0" w:lastRowFirstColumn="0" w:lastRowLastColumn="0"/>
          <w:trHeight w:val="217"/>
          <w:tblHeader/>
        </w:trPr>
        <w:tc>
          <w:tcPr>
            <w:cnfStyle w:val="001000000000" w:firstRow="0" w:lastRow="0" w:firstColumn="1" w:lastColumn="0" w:oddVBand="0" w:evenVBand="0" w:oddHBand="0" w:evenHBand="0" w:firstRowFirstColumn="0" w:firstRowLastColumn="0" w:lastRowFirstColumn="0" w:lastRowLastColumn="0"/>
            <w:tcW w:w="817" w:type="dxa"/>
            <w:vMerge/>
          </w:tcPr>
          <w:p w14:paraId="4CDD0BEF" w14:textId="31B1C8AE" w:rsidR="00D26D44" w:rsidRPr="0070438D" w:rsidRDefault="00D26D44" w:rsidP="00784DB7">
            <w:pPr>
              <w:autoSpaceDE w:val="0"/>
              <w:autoSpaceDN w:val="0"/>
              <w:adjustRightInd w:val="0"/>
              <w:jc w:val="center"/>
              <w:rPr>
                <w:rFonts w:ascii="Calibri" w:hAnsi="Calibri" w:cs="Calibri"/>
                <w:b w:val="0"/>
                <w:bCs w:val="0"/>
                <w:lang w:val="fr-CA"/>
              </w:rPr>
            </w:pPr>
          </w:p>
        </w:tc>
        <w:tc>
          <w:tcPr>
            <w:tcW w:w="1276" w:type="dxa"/>
            <w:vMerge/>
          </w:tcPr>
          <w:p w14:paraId="571FA3E5" w14:textId="77777777" w:rsidR="00D26D44" w:rsidRPr="0070438D" w:rsidRDefault="00D26D44" w:rsidP="00784DB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p>
        </w:tc>
        <w:tc>
          <w:tcPr>
            <w:tcW w:w="3861" w:type="dxa"/>
            <w:vMerge/>
          </w:tcPr>
          <w:p w14:paraId="73DF5A63" w14:textId="77777777" w:rsidR="00D26D44" w:rsidRPr="0070438D" w:rsidRDefault="00D26D44" w:rsidP="00784DB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p>
        </w:tc>
        <w:tc>
          <w:tcPr>
            <w:tcW w:w="1811" w:type="dxa"/>
          </w:tcPr>
          <w:p w14:paraId="436D3D95" w14:textId="77777777" w:rsidR="000E24DC" w:rsidRPr="0070438D" w:rsidRDefault="000E24DC" w:rsidP="00784DB7">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Oui</w:t>
            </w:r>
          </w:p>
          <w:p w14:paraId="5A9B6BC5" w14:textId="2DEE192A" w:rsidR="00D26D44" w:rsidRPr="0070438D" w:rsidRDefault="00D26D44" w:rsidP="00690336">
            <w:pPr>
              <w:tabs>
                <w:tab w:val="center" w:pos="4320"/>
                <w:tab w:val="right" w:pos="8640"/>
              </w:tabs>
              <w:autoSpaceDE w:val="0"/>
              <w:autoSpaceDN w:val="0"/>
              <w:adjustRightInd w:val="0"/>
              <w:spacing w:after="200"/>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p>
        </w:tc>
        <w:tc>
          <w:tcPr>
            <w:tcW w:w="1843" w:type="dxa"/>
          </w:tcPr>
          <w:p w14:paraId="17823C4F" w14:textId="6FE5C79F" w:rsidR="00D26D44" w:rsidRPr="0070438D" w:rsidRDefault="00690336" w:rsidP="00690336">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Non</w:t>
            </w:r>
          </w:p>
        </w:tc>
      </w:tr>
      <w:tr w:rsidR="00D26D44" w:rsidRPr="0070438D" w14:paraId="0DEE0BF9" w14:textId="77777777" w:rsidTr="00E00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B0EBF97" w14:textId="0B7E85FE" w:rsidR="00D26D44" w:rsidRPr="0070438D" w:rsidRDefault="00D26D44" w:rsidP="00784DB7">
            <w:pPr>
              <w:tabs>
                <w:tab w:val="center" w:pos="4320"/>
                <w:tab w:val="right" w:pos="8640"/>
              </w:tabs>
              <w:autoSpaceDE w:val="0"/>
              <w:autoSpaceDN w:val="0"/>
              <w:adjustRightInd w:val="0"/>
              <w:rPr>
                <w:rFonts w:ascii="Calibri" w:hAnsi="Calibri" w:cs="Calibri"/>
                <w:b w:val="0"/>
                <w:bCs w:val="0"/>
                <w:lang w:val="fr-CA"/>
              </w:rPr>
            </w:pPr>
            <w:r w:rsidRPr="0070438D">
              <w:rPr>
                <w:rFonts w:ascii="Calibri" w:hAnsi="Calibri" w:cs="Calibri"/>
                <w:lang w:val="fr-CA"/>
              </w:rPr>
              <w:t>1</w:t>
            </w:r>
          </w:p>
        </w:tc>
        <w:tc>
          <w:tcPr>
            <w:tcW w:w="1276" w:type="dxa"/>
          </w:tcPr>
          <w:p w14:paraId="7C339131" w14:textId="77777777" w:rsidR="000D7D98" w:rsidRPr="0070438D" w:rsidRDefault="000D7D98"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b/>
                <w:bCs/>
                <w:lang w:val="fr-CA"/>
              </w:rPr>
            </w:pPr>
            <w:r w:rsidRPr="0070438D">
              <w:rPr>
                <w:rFonts w:ascii="Calibri" w:hAnsi="Calibri" w:cs="Calibri"/>
                <w:b/>
                <w:bCs/>
                <w:lang w:val="fr-CA"/>
              </w:rPr>
              <w:t>Aucune activité, repos complet</w:t>
            </w:r>
          </w:p>
          <w:p w14:paraId="7FD8EE06" w14:textId="3021DB7D" w:rsidR="00D26D44" w:rsidRPr="0070438D" w:rsidRDefault="00D26D44"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b/>
                <w:bCs/>
                <w:lang w:val="fr-CA"/>
              </w:rPr>
            </w:pPr>
          </w:p>
        </w:tc>
        <w:tc>
          <w:tcPr>
            <w:tcW w:w="3861" w:type="dxa"/>
          </w:tcPr>
          <w:p w14:paraId="4C34E465" w14:textId="5D9FA95B" w:rsidR="000D7D98" w:rsidRPr="0070438D" w:rsidRDefault="000D7D98"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24 à 48 heures</w:t>
            </w:r>
            <w:r w:rsidR="00E00ACC" w:rsidRPr="0070438D">
              <w:rPr>
                <w:rFonts w:ascii="Calibri" w:hAnsi="Calibri" w:cs="Calibri"/>
                <w:lang w:val="fr-CA"/>
              </w:rPr>
              <w:t xml:space="preserve"> de repos au minimum</w:t>
            </w:r>
          </w:p>
          <w:p w14:paraId="2A852B00" w14:textId="2DE93469" w:rsidR="00D26D44" w:rsidRPr="0070438D" w:rsidRDefault="00D26D44"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Limit</w:t>
            </w:r>
            <w:r w:rsidR="000D7D98" w:rsidRPr="0070438D">
              <w:rPr>
                <w:rFonts w:ascii="Calibri" w:hAnsi="Calibri" w:cs="Calibri"/>
                <w:lang w:val="fr-CA"/>
              </w:rPr>
              <w:t xml:space="preserve">er les </w:t>
            </w:r>
            <w:r w:rsidR="003A47F0" w:rsidRPr="0070438D">
              <w:rPr>
                <w:rFonts w:ascii="Calibri" w:hAnsi="Calibri" w:cs="Calibri"/>
                <w:lang w:val="fr-CA"/>
              </w:rPr>
              <w:t>activités</w:t>
            </w:r>
            <w:r w:rsidR="000D7D98" w:rsidRPr="0070438D">
              <w:rPr>
                <w:rFonts w:ascii="Calibri" w:hAnsi="Calibri" w:cs="Calibri"/>
                <w:lang w:val="fr-CA"/>
              </w:rPr>
              <w:t xml:space="preserve"> scolaires, le travail et les t</w:t>
            </w:r>
            <w:r w:rsidR="003A47F0" w:rsidRPr="0070438D">
              <w:rPr>
                <w:rFonts w:ascii="Calibri" w:hAnsi="Calibri" w:cs="Calibri"/>
                <w:lang w:val="fr-CA"/>
              </w:rPr>
              <w:t>â</w:t>
            </w:r>
            <w:r w:rsidR="000D7D98" w:rsidRPr="0070438D">
              <w:rPr>
                <w:rFonts w:ascii="Calibri" w:hAnsi="Calibri" w:cs="Calibri"/>
                <w:lang w:val="fr-CA"/>
              </w:rPr>
              <w:t xml:space="preserve">ches qui exigent de la concentration. </w:t>
            </w:r>
            <w:r w:rsidR="003A47F0" w:rsidRPr="0070438D">
              <w:rPr>
                <w:rFonts w:ascii="Calibri" w:hAnsi="Calibri" w:cs="Calibri"/>
                <w:lang w:val="fr-CA"/>
              </w:rPr>
              <w:t>Éviter l’activité physique jusqu’à disparition des symptômes.</w:t>
            </w:r>
            <w:r w:rsidRPr="0070438D">
              <w:rPr>
                <w:rFonts w:ascii="Calibri" w:hAnsi="Calibri" w:cs="Calibri"/>
                <w:lang w:val="fr-CA"/>
              </w:rPr>
              <w:t xml:space="preserve"> </w:t>
            </w:r>
          </w:p>
          <w:p w14:paraId="1C8E13BF" w14:textId="14C80C82" w:rsidR="000D7D98" w:rsidRPr="0070438D" w:rsidRDefault="000D7D98"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bCs/>
                <w:lang w:val="fr-CA"/>
              </w:rPr>
            </w:pPr>
          </w:p>
        </w:tc>
        <w:tc>
          <w:tcPr>
            <w:tcW w:w="1811" w:type="dxa"/>
          </w:tcPr>
          <w:p w14:paraId="1198360B" w14:textId="77777777" w:rsidR="00D26D44" w:rsidRPr="0070438D" w:rsidRDefault="00D26D44" w:rsidP="00784DB7">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c>
          <w:tcPr>
            <w:tcW w:w="1843" w:type="dxa"/>
          </w:tcPr>
          <w:p w14:paraId="0E60F1FF" w14:textId="797C50CC" w:rsidR="003A47F0" w:rsidRPr="0070438D" w:rsidRDefault="003A47F0" w:rsidP="00784DB7">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Consulter un médecin avant de passer à l’étape 2</w:t>
            </w:r>
          </w:p>
          <w:p w14:paraId="175E0B8E" w14:textId="0201175A" w:rsidR="00D26D44" w:rsidRPr="0070438D" w:rsidRDefault="00D26D44" w:rsidP="0055620B">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r>
      <w:tr w:rsidR="00D26D44" w:rsidRPr="0070438D" w14:paraId="00B40430" w14:textId="77777777" w:rsidTr="00E00ACC">
        <w:trPr>
          <w:cantSplit/>
          <w:trHeight w:val="12029"/>
        </w:trPr>
        <w:tc>
          <w:tcPr>
            <w:cnfStyle w:val="001000000000" w:firstRow="0" w:lastRow="0" w:firstColumn="1" w:lastColumn="0" w:oddVBand="0" w:evenVBand="0" w:oddHBand="0" w:evenHBand="0" w:firstRowFirstColumn="0" w:firstRowLastColumn="0" w:lastRowFirstColumn="0" w:lastRowLastColumn="0"/>
            <w:tcW w:w="817" w:type="dxa"/>
          </w:tcPr>
          <w:p w14:paraId="004E0A94" w14:textId="38307803" w:rsidR="00D26D44" w:rsidRPr="0070438D" w:rsidRDefault="00D26D44" w:rsidP="00784DB7">
            <w:pPr>
              <w:tabs>
                <w:tab w:val="center" w:pos="4320"/>
                <w:tab w:val="right" w:pos="8640"/>
              </w:tabs>
              <w:autoSpaceDE w:val="0"/>
              <w:autoSpaceDN w:val="0"/>
              <w:adjustRightInd w:val="0"/>
              <w:rPr>
                <w:rFonts w:ascii="Calibri" w:hAnsi="Calibri" w:cs="Calibri"/>
                <w:b w:val="0"/>
                <w:bCs w:val="0"/>
                <w:lang w:val="fr-CA"/>
              </w:rPr>
            </w:pPr>
            <w:r w:rsidRPr="0070438D">
              <w:rPr>
                <w:rFonts w:ascii="Calibri" w:hAnsi="Calibri" w:cs="Calibri"/>
                <w:lang w:val="fr-CA"/>
              </w:rPr>
              <w:lastRenderedPageBreak/>
              <w:t>2</w:t>
            </w:r>
          </w:p>
        </w:tc>
        <w:tc>
          <w:tcPr>
            <w:tcW w:w="1276" w:type="dxa"/>
          </w:tcPr>
          <w:p w14:paraId="4CF88F4E" w14:textId="73842657" w:rsidR="00D26D44" w:rsidRPr="0070438D" w:rsidRDefault="003A47F0" w:rsidP="0055620B">
            <w:pPr>
              <w:cnfStyle w:val="000000000000" w:firstRow="0" w:lastRow="0" w:firstColumn="0" w:lastColumn="0" w:oddVBand="0" w:evenVBand="0" w:oddHBand="0" w:evenHBand="0" w:firstRowFirstColumn="0" w:firstRowLastColumn="0" w:lastRowFirstColumn="0" w:lastRowLastColumn="0"/>
              <w:rPr>
                <w:rFonts w:ascii="Calibri" w:hAnsi="Calibri" w:cs="Calibri"/>
                <w:b/>
                <w:bCs/>
                <w:lang w:val="fr-CA"/>
              </w:rPr>
            </w:pPr>
            <w:r w:rsidRPr="0070438D">
              <w:rPr>
                <w:rFonts w:asciiTheme="minorHAnsi" w:hAnsiTheme="minorHAnsi" w:cstheme="minorHAnsi"/>
                <w:lang w:val="fr-CA"/>
              </w:rPr>
              <w:t>Activité aérobique peu exigeante</w:t>
            </w:r>
          </w:p>
        </w:tc>
        <w:tc>
          <w:tcPr>
            <w:tcW w:w="3861" w:type="dxa"/>
          </w:tcPr>
          <w:p w14:paraId="272AB686" w14:textId="37E3A8A1" w:rsidR="00DB3048" w:rsidRPr="0070438D" w:rsidRDefault="00DB3048"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Theme="minorHAnsi" w:hAnsiTheme="minorHAnsi" w:cstheme="minorHAnsi"/>
                <w:lang w:val="fr-CA"/>
              </w:rPr>
              <w:t>Marche à pied ou bicyclette stationnaire</w:t>
            </w:r>
            <w:r w:rsidR="00E00ACC" w:rsidRPr="0070438D">
              <w:rPr>
                <w:lang w:val="fr-CA"/>
              </w:rPr>
              <w:t xml:space="preserve">. </w:t>
            </w:r>
            <w:r w:rsidRPr="0070438D">
              <w:rPr>
                <w:rFonts w:ascii="Calibri" w:hAnsi="Calibri" w:cs="Calibri"/>
                <w:lang w:val="fr-CA"/>
              </w:rPr>
              <w:t>Une personne apte à surveiller l’apparition de symptômes et de signes devrait superviser l’athlète</w:t>
            </w:r>
            <w:r w:rsidR="00D26D44" w:rsidRPr="0070438D">
              <w:rPr>
                <w:rFonts w:ascii="Calibri" w:hAnsi="Calibri" w:cs="Calibri"/>
                <w:lang w:val="fr-CA"/>
              </w:rPr>
              <w:t xml:space="preserve">. </w:t>
            </w:r>
            <w:r w:rsidRPr="0070438D">
              <w:rPr>
                <w:rFonts w:ascii="Calibri" w:hAnsi="Calibri" w:cs="Calibri"/>
                <w:lang w:val="fr-CA"/>
              </w:rPr>
              <w:t>Aucun entraînement de résistance ni d’entraînement musculaire. On peut augmenter graduellement la durée et l’intensité de l’exercice aé</w:t>
            </w:r>
            <w:r w:rsidR="0029551D" w:rsidRPr="0070438D">
              <w:rPr>
                <w:rFonts w:ascii="Calibri" w:hAnsi="Calibri" w:cs="Calibri"/>
                <w:lang w:val="fr-CA"/>
              </w:rPr>
              <w:t>ro</w:t>
            </w:r>
            <w:r w:rsidRPr="0070438D">
              <w:rPr>
                <w:rFonts w:ascii="Calibri" w:hAnsi="Calibri" w:cs="Calibri"/>
                <w:lang w:val="fr-CA"/>
              </w:rPr>
              <w:t xml:space="preserve">bique </w:t>
            </w:r>
            <w:r w:rsidR="00E00ACC" w:rsidRPr="0070438D">
              <w:rPr>
                <w:rFonts w:ascii="Calibri" w:hAnsi="Calibri" w:cs="Calibri"/>
                <w:lang w:val="fr-CA"/>
              </w:rPr>
              <w:t xml:space="preserve">si aucun </w:t>
            </w:r>
            <w:r w:rsidRPr="0070438D">
              <w:rPr>
                <w:rFonts w:ascii="Calibri" w:hAnsi="Calibri" w:cs="Calibri"/>
                <w:lang w:val="fr-CA"/>
              </w:rPr>
              <w:t>symptôme</w:t>
            </w:r>
            <w:r w:rsidR="00E00ACC" w:rsidRPr="0070438D">
              <w:rPr>
                <w:rFonts w:ascii="Calibri" w:hAnsi="Calibri" w:cs="Calibri"/>
                <w:lang w:val="fr-CA"/>
              </w:rPr>
              <w:t xml:space="preserve"> ou </w:t>
            </w:r>
            <w:r w:rsidR="0029551D" w:rsidRPr="0070438D">
              <w:rPr>
                <w:rFonts w:ascii="Calibri" w:hAnsi="Calibri" w:cs="Calibri"/>
                <w:lang w:val="fr-CA"/>
              </w:rPr>
              <w:t>signe</w:t>
            </w:r>
            <w:r w:rsidR="00E00ACC" w:rsidRPr="0070438D">
              <w:rPr>
                <w:rFonts w:ascii="Calibri" w:hAnsi="Calibri" w:cs="Calibri"/>
                <w:lang w:val="fr-CA"/>
              </w:rPr>
              <w:t xml:space="preserve"> ne se manifeste a</w:t>
            </w:r>
            <w:r w:rsidR="0029551D" w:rsidRPr="0070438D">
              <w:rPr>
                <w:rFonts w:ascii="Calibri" w:hAnsi="Calibri" w:cs="Calibri"/>
                <w:lang w:val="fr-CA"/>
              </w:rPr>
              <w:t>u cours de l’exercice ou le lendemain.</w:t>
            </w:r>
          </w:p>
          <w:p w14:paraId="408868CD" w14:textId="596E094D" w:rsidR="00893D37" w:rsidRPr="0070438D" w:rsidRDefault="00893D37"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Suivre cette procédure à 2 étapes et faire une pause de 24 heures après chaque étape.</w:t>
            </w:r>
          </w:p>
          <w:p w14:paraId="26D093C7" w14:textId="76FEE288" w:rsidR="00D26D44" w:rsidRPr="0070438D" w:rsidRDefault="00893D37" w:rsidP="00784DB7">
            <w:pPr>
              <w:pStyle w:val="ListParagraph"/>
              <w:numPr>
                <w:ilvl w:val="0"/>
                <w:numId w:val="12"/>
              </w:numPr>
              <w:tabs>
                <w:tab w:val="center" w:pos="4320"/>
                <w:tab w:val="right" w:pos="8640"/>
              </w:tabs>
              <w:autoSpaceDE w:val="0"/>
              <w:autoSpaceDN w:val="0"/>
              <w:adjustRightInd w:val="0"/>
              <w:ind w:left="459"/>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Étape </w:t>
            </w:r>
            <w:r w:rsidR="00D26D44" w:rsidRPr="0070438D">
              <w:rPr>
                <w:rFonts w:ascii="Calibri" w:hAnsi="Calibri" w:cs="Calibri"/>
                <w:lang w:val="fr-CA"/>
              </w:rPr>
              <w:t xml:space="preserve">1 - 15 minutes </w:t>
            </w:r>
            <w:r w:rsidR="00E00ACC" w:rsidRPr="0070438D">
              <w:rPr>
                <w:rFonts w:ascii="Calibri" w:hAnsi="Calibri" w:cs="Calibri"/>
                <w:lang w:val="fr-CA"/>
              </w:rPr>
              <w:t>de</w:t>
            </w:r>
            <w:r w:rsidRPr="0070438D">
              <w:rPr>
                <w:rFonts w:ascii="Calibri" w:hAnsi="Calibri" w:cs="Calibri"/>
                <w:lang w:val="fr-CA"/>
              </w:rPr>
              <w:t xml:space="preserve"> vélo stationnaire</w:t>
            </w:r>
            <w:r w:rsidR="00D26D44" w:rsidRPr="0070438D">
              <w:rPr>
                <w:rFonts w:ascii="Calibri" w:hAnsi="Calibri" w:cs="Calibri"/>
                <w:lang w:val="fr-CA"/>
              </w:rPr>
              <w:t xml:space="preserve">, </w:t>
            </w:r>
            <w:r w:rsidRPr="0070438D">
              <w:rPr>
                <w:rFonts w:ascii="Calibri" w:hAnsi="Calibri" w:cs="Calibri"/>
                <w:lang w:val="fr-CA"/>
              </w:rPr>
              <w:t xml:space="preserve">repos de </w:t>
            </w:r>
            <w:r w:rsidR="00D26D44" w:rsidRPr="0070438D">
              <w:rPr>
                <w:rFonts w:ascii="Calibri" w:hAnsi="Calibri" w:cs="Calibri"/>
                <w:lang w:val="fr-CA"/>
              </w:rPr>
              <w:t>24 h</w:t>
            </w:r>
            <w:r w:rsidRPr="0070438D">
              <w:rPr>
                <w:rFonts w:ascii="Calibri" w:hAnsi="Calibri" w:cs="Calibri"/>
                <w:lang w:val="fr-CA"/>
              </w:rPr>
              <w:t>eures.</w:t>
            </w:r>
            <w:r w:rsidR="00D26D44" w:rsidRPr="0070438D">
              <w:rPr>
                <w:rFonts w:ascii="Calibri" w:hAnsi="Calibri" w:cs="Calibri"/>
                <w:lang w:val="fr-CA"/>
              </w:rPr>
              <w:t xml:space="preserve"> </w:t>
            </w:r>
            <w:r w:rsidRPr="0070438D">
              <w:rPr>
                <w:rFonts w:ascii="Calibri" w:hAnsi="Calibri" w:cs="Calibri"/>
                <w:lang w:val="fr-CA"/>
              </w:rPr>
              <w:t xml:space="preserve">En l’absence de symptômes, passer à l’étape </w:t>
            </w:r>
            <w:r w:rsidR="00D26D44" w:rsidRPr="0070438D">
              <w:rPr>
                <w:rFonts w:ascii="Calibri" w:hAnsi="Calibri" w:cs="Calibri"/>
                <w:lang w:val="fr-CA"/>
              </w:rPr>
              <w:t xml:space="preserve">2 </w:t>
            </w:r>
          </w:p>
          <w:p w14:paraId="4EE69BBB" w14:textId="77777777" w:rsidR="00893D37" w:rsidRPr="0070438D" w:rsidRDefault="00893D37" w:rsidP="0055620B">
            <w:pPr>
              <w:pStyle w:val="ListParagraph"/>
              <w:numPr>
                <w:ilvl w:val="0"/>
                <w:numId w:val="12"/>
              </w:numPr>
              <w:tabs>
                <w:tab w:val="center" w:pos="4320"/>
                <w:tab w:val="right" w:pos="8640"/>
              </w:tabs>
              <w:autoSpaceDE w:val="0"/>
              <w:autoSpaceDN w:val="0"/>
              <w:adjustRightInd w:val="0"/>
              <w:ind w:left="459"/>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Étape 2 - 60 minutes ou plus d’activité cardio </w:t>
            </w:r>
            <w:r w:rsidR="00D26D44" w:rsidRPr="0070438D">
              <w:rPr>
                <w:rFonts w:ascii="Calibri" w:hAnsi="Calibri" w:cs="Calibri"/>
                <w:lang w:val="fr-CA"/>
              </w:rPr>
              <w:t>(75</w:t>
            </w:r>
            <w:r w:rsidRPr="0070438D">
              <w:rPr>
                <w:rFonts w:ascii="Calibri" w:hAnsi="Calibri" w:cs="Calibri"/>
                <w:lang w:val="fr-CA"/>
              </w:rPr>
              <w:t xml:space="preserve"> </w:t>
            </w:r>
            <w:r w:rsidR="00D26D44" w:rsidRPr="0070438D">
              <w:rPr>
                <w:rFonts w:ascii="Calibri" w:hAnsi="Calibri" w:cs="Calibri"/>
                <w:lang w:val="fr-CA"/>
              </w:rPr>
              <w:t xml:space="preserve">% </w:t>
            </w:r>
            <w:r w:rsidRPr="0070438D">
              <w:rPr>
                <w:rFonts w:ascii="Calibri" w:hAnsi="Calibri" w:cs="Calibri"/>
                <w:lang w:val="fr-CA"/>
              </w:rPr>
              <w:t>de la fréquence cardiaque maximale comme le vélo ou le j</w:t>
            </w:r>
            <w:r w:rsidR="00D26D44" w:rsidRPr="0070438D">
              <w:rPr>
                <w:rFonts w:ascii="Calibri" w:hAnsi="Calibri" w:cs="Calibri"/>
                <w:lang w:val="fr-CA"/>
              </w:rPr>
              <w:t>ogging.</w:t>
            </w:r>
          </w:p>
          <w:p w14:paraId="7C557DEA"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44326230"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06EA3A1C"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0AD47ED8"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37C578C4"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2E0FC983"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6F49A1E5"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6AB23F37"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095932DB"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26B709DB"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6FBD21EE"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30A3552C"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677EF88C"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09F8067D"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5CA228F5"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41F369A5"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028BF50D"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3F192BD5"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5E0F7C64"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66E65699"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279DFDF3"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6616A520"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698CF843"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2F0816A6" w14:textId="77777777"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2AC20379" w14:textId="61DE7A56" w:rsidR="0055620B" w:rsidRPr="0070438D" w:rsidRDefault="0055620B"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c>
          <w:tcPr>
            <w:tcW w:w="1811" w:type="dxa"/>
          </w:tcPr>
          <w:p w14:paraId="4EE2F602" w14:textId="4B7247FB" w:rsidR="00692BE7" w:rsidRPr="0070438D" w:rsidRDefault="00D26D44" w:rsidP="00784DB7">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Re</w:t>
            </w:r>
            <w:r w:rsidR="00692BE7" w:rsidRPr="0070438D">
              <w:rPr>
                <w:rFonts w:ascii="Calibri" w:hAnsi="Calibri" w:cs="Calibri"/>
                <w:lang w:val="fr-CA"/>
              </w:rPr>
              <w:t xml:space="preserve">tour au </w:t>
            </w:r>
            <w:r w:rsidR="0077290E" w:rsidRPr="0070438D">
              <w:rPr>
                <w:rFonts w:ascii="Calibri" w:hAnsi="Calibri" w:cs="Calibri"/>
                <w:lang w:val="fr-CA"/>
              </w:rPr>
              <w:t>repos et</w:t>
            </w:r>
            <w:r w:rsidR="00692BE7" w:rsidRPr="0070438D">
              <w:rPr>
                <w:rFonts w:ascii="Calibri" w:hAnsi="Calibri" w:cs="Calibri"/>
                <w:lang w:val="fr-CA"/>
              </w:rPr>
              <w:t xml:space="preserve"> à l’étape </w:t>
            </w:r>
            <w:r w:rsidRPr="0070438D">
              <w:rPr>
                <w:rFonts w:ascii="Calibri" w:hAnsi="Calibri" w:cs="Calibri"/>
                <w:lang w:val="fr-CA"/>
              </w:rPr>
              <w:t xml:space="preserve">1 </w:t>
            </w:r>
            <w:r w:rsidR="00692BE7" w:rsidRPr="0070438D">
              <w:rPr>
                <w:rFonts w:ascii="Calibri" w:hAnsi="Calibri" w:cs="Calibri"/>
                <w:lang w:val="fr-CA"/>
              </w:rPr>
              <w:t>jusqu’à disparition des sympt</w:t>
            </w:r>
            <w:r w:rsidR="0055620B" w:rsidRPr="0070438D">
              <w:rPr>
                <w:rFonts w:ascii="Calibri" w:hAnsi="Calibri" w:cs="Calibri"/>
                <w:lang w:val="fr-CA"/>
              </w:rPr>
              <w:t>ômes.</w:t>
            </w:r>
          </w:p>
          <w:p w14:paraId="1937396C" w14:textId="77777777" w:rsidR="00D26D44" w:rsidRPr="0070438D" w:rsidRDefault="00D26D44" w:rsidP="00784DB7">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76A2B0E2" w14:textId="0A972733" w:rsidR="00692BE7" w:rsidRPr="0070438D" w:rsidRDefault="00297CD7" w:rsidP="0055620B">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Si les s</w:t>
            </w:r>
            <w:r w:rsidR="00D26D44" w:rsidRPr="0070438D">
              <w:rPr>
                <w:rFonts w:ascii="Calibri" w:hAnsi="Calibri" w:cs="Calibri"/>
                <w:lang w:val="fr-CA"/>
              </w:rPr>
              <w:t>ympt</w:t>
            </w:r>
            <w:r w:rsidRPr="0070438D">
              <w:rPr>
                <w:rFonts w:ascii="Calibri" w:hAnsi="Calibri" w:cs="Calibri"/>
                <w:lang w:val="fr-CA"/>
              </w:rPr>
              <w:t>ô</w:t>
            </w:r>
            <w:r w:rsidR="00D26D44" w:rsidRPr="0070438D">
              <w:rPr>
                <w:rFonts w:ascii="Calibri" w:hAnsi="Calibri" w:cs="Calibri"/>
                <w:lang w:val="fr-CA"/>
              </w:rPr>
              <w:t>m</w:t>
            </w:r>
            <w:r w:rsidRPr="0070438D">
              <w:rPr>
                <w:rFonts w:ascii="Calibri" w:hAnsi="Calibri" w:cs="Calibri"/>
                <w:lang w:val="fr-CA"/>
              </w:rPr>
              <w:t>e</w:t>
            </w:r>
            <w:r w:rsidR="00D26D44" w:rsidRPr="0070438D">
              <w:rPr>
                <w:rFonts w:ascii="Calibri" w:hAnsi="Calibri" w:cs="Calibri"/>
                <w:lang w:val="fr-CA"/>
              </w:rPr>
              <w:t>s persist</w:t>
            </w:r>
            <w:r w:rsidRPr="0070438D">
              <w:rPr>
                <w:rFonts w:ascii="Calibri" w:hAnsi="Calibri" w:cs="Calibri"/>
                <w:lang w:val="fr-CA"/>
              </w:rPr>
              <w:t>ent</w:t>
            </w:r>
            <w:r w:rsidR="00D26D44" w:rsidRPr="0070438D">
              <w:rPr>
                <w:rFonts w:ascii="Calibri" w:hAnsi="Calibri" w:cs="Calibri"/>
                <w:lang w:val="fr-CA"/>
              </w:rPr>
              <w:t>, consult</w:t>
            </w:r>
            <w:r w:rsidRPr="0070438D">
              <w:rPr>
                <w:rFonts w:ascii="Calibri" w:hAnsi="Calibri" w:cs="Calibri"/>
                <w:lang w:val="fr-CA"/>
              </w:rPr>
              <w:t>er un médecin</w:t>
            </w:r>
            <w:r w:rsidR="00D26D44" w:rsidRPr="0070438D">
              <w:rPr>
                <w:rFonts w:ascii="Calibri" w:hAnsi="Calibri" w:cs="Calibri"/>
                <w:lang w:val="fr-CA"/>
              </w:rPr>
              <w:t>.</w:t>
            </w:r>
          </w:p>
        </w:tc>
        <w:tc>
          <w:tcPr>
            <w:tcW w:w="1843" w:type="dxa"/>
          </w:tcPr>
          <w:p w14:paraId="5A68C756" w14:textId="1CA336FC" w:rsidR="00297CD7" w:rsidRPr="0070438D" w:rsidRDefault="00297CD7" w:rsidP="0055620B">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val="fr-CA"/>
              </w:rPr>
            </w:pPr>
            <w:r w:rsidRPr="0070438D">
              <w:rPr>
                <w:rFonts w:ascii="Calibri" w:hAnsi="Calibri" w:cs="Calibri"/>
                <w:lang w:val="fr-CA"/>
              </w:rPr>
              <w:t>Passer à l’étape 3 seulement si l’athlète est :</w:t>
            </w:r>
            <w:r w:rsidR="00D26D44" w:rsidRPr="0070438D">
              <w:rPr>
                <w:rFonts w:ascii="Calibri" w:hAnsi="Calibri" w:cs="Calibri"/>
                <w:lang w:val="fr-CA"/>
              </w:rPr>
              <w:t xml:space="preserve"> asymptomati</w:t>
            </w:r>
            <w:r w:rsidRPr="0070438D">
              <w:rPr>
                <w:rFonts w:ascii="Calibri" w:hAnsi="Calibri" w:cs="Calibri"/>
                <w:lang w:val="fr-CA"/>
              </w:rPr>
              <w:t>que</w:t>
            </w:r>
            <w:r w:rsidR="00D26D44" w:rsidRPr="0070438D">
              <w:rPr>
                <w:rFonts w:ascii="Calibri" w:hAnsi="Calibri" w:cs="Calibri"/>
                <w:lang w:val="fr-CA"/>
              </w:rPr>
              <w:t xml:space="preserve"> a</w:t>
            </w:r>
            <w:r w:rsidRPr="0070438D">
              <w:rPr>
                <w:rFonts w:ascii="Calibri" w:hAnsi="Calibri" w:cs="Calibri"/>
                <w:lang w:val="fr-CA"/>
              </w:rPr>
              <w:t xml:space="preserve">près une séance cardio de </w:t>
            </w:r>
            <w:r w:rsidR="00D26D44" w:rsidRPr="0070438D">
              <w:rPr>
                <w:rFonts w:ascii="Calibri" w:hAnsi="Calibri" w:cs="Calibri"/>
                <w:lang w:val="fr-CA"/>
              </w:rPr>
              <w:t>60 minute</w:t>
            </w:r>
            <w:r w:rsidRPr="0070438D">
              <w:rPr>
                <w:rFonts w:ascii="Calibri" w:hAnsi="Calibri" w:cs="Calibri"/>
                <w:lang w:val="fr-CA"/>
              </w:rPr>
              <w:t>s</w:t>
            </w:r>
          </w:p>
        </w:tc>
      </w:tr>
      <w:tr w:rsidR="00D26D44" w:rsidRPr="0070438D" w14:paraId="6D37D5DB" w14:textId="77777777" w:rsidTr="00E00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5116607" w14:textId="25AE50FD" w:rsidR="00D26D44" w:rsidRPr="0070438D" w:rsidRDefault="00D26D44" w:rsidP="00784DB7">
            <w:pPr>
              <w:tabs>
                <w:tab w:val="center" w:pos="4320"/>
                <w:tab w:val="right" w:pos="8640"/>
              </w:tabs>
              <w:autoSpaceDE w:val="0"/>
              <w:autoSpaceDN w:val="0"/>
              <w:adjustRightInd w:val="0"/>
              <w:rPr>
                <w:rFonts w:ascii="Calibri" w:hAnsi="Calibri" w:cs="Calibri"/>
                <w:b w:val="0"/>
                <w:bCs w:val="0"/>
                <w:lang w:val="fr-CA"/>
              </w:rPr>
            </w:pPr>
            <w:r w:rsidRPr="0070438D">
              <w:rPr>
                <w:rFonts w:ascii="Calibri" w:hAnsi="Calibri" w:cs="Calibri"/>
                <w:lang w:val="fr-CA"/>
              </w:rPr>
              <w:lastRenderedPageBreak/>
              <w:t>3</w:t>
            </w:r>
          </w:p>
        </w:tc>
        <w:tc>
          <w:tcPr>
            <w:tcW w:w="1276" w:type="dxa"/>
          </w:tcPr>
          <w:p w14:paraId="5783E40C" w14:textId="7BC10F36" w:rsidR="00D26D44" w:rsidRPr="0070438D" w:rsidRDefault="00583582" w:rsidP="0055620B">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b/>
                <w:bCs/>
                <w:lang w:val="fr-CA"/>
              </w:rPr>
            </w:pPr>
            <w:r w:rsidRPr="0070438D">
              <w:rPr>
                <w:rFonts w:ascii="Calibri" w:hAnsi="Calibri" w:cs="Calibri"/>
                <w:lang w:val="fr-CA"/>
              </w:rPr>
              <w:t>Exercices spécifique</w:t>
            </w:r>
            <w:r w:rsidR="0067701B" w:rsidRPr="0070438D">
              <w:rPr>
                <w:rFonts w:ascii="Calibri" w:hAnsi="Calibri" w:cs="Calibri"/>
                <w:lang w:val="fr-CA"/>
              </w:rPr>
              <w:t xml:space="preserve">s </w:t>
            </w:r>
            <w:r w:rsidRPr="0070438D">
              <w:rPr>
                <w:rFonts w:ascii="Calibri" w:hAnsi="Calibri" w:cs="Calibri"/>
                <w:lang w:val="fr-CA"/>
              </w:rPr>
              <w:t>à un sport</w:t>
            </w:r>
            <w:r w:rsidRPr="0070438D">
              <w:rPr>
                <w:lang w:val="fr-CA"/>
              </w:rPr>
              <w:t xml:space="preserve"> </w:t>
            </w:r>
          </w:p>
        </w:tc>
        <w:tc>
          <w:tcPr>
            <w:tcW w:w="3861" w:type="dxa"/>
          </w:tcPr>
          <w:p w14:paraId="79D08CF7" w14:textId="73FF95D1" w:rsidR="00D26D44" w:rsidRPr="0070438D" w:rsidRDefault="00297CD7" w:rsidP="00784DB7">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Skier doucement sur un terrain plat facile. Pas de sauts ni de chocs</w:t>
            </w:r>
            <w:r w:rsidR="00D26D44" w:rsidRPr="0070438D">
              <w:rPr>
                <w:rFonts w:ascii="Calibri" w:hAnsi="Calibri" w:cs="Calibri"/>
                <w:lang w:val="fr-CA"/>
              </w:rPr>
              <w:t xml:space="preserve">. </w:t>
            </w:r>
            <w:r w:rsidRPr="0070438D">
              <w:rPr>
                <w:rFonts w:ascii="Calibri" w:hAnsi="Calibri" w:cs="Calibri"/>
                <w:lang w:val="fr-CA"/>
              </w:rPr>
              <w:t xml:space="preserve">Ne pas sauter sur un </w:t>
            </w:r>
            <w:r w:rsidR="00D26D44" w:rsidRPr="0070438D">
              <w:rPr>
                <w:rFonts w:ascii="Calibri" w:hAnsi="Calibri" w:cs="Calibri"/>
                <w:lang w:val="fr-CA"/>
              </w:rPr>
              <w:t xml:space="preserve">trampoline.  </w:t>
            </w:r>
          </w:p>
          <w:p w14:paraId="7943DDEC" w14:textId="77777777" w:rsidR="0055620B" w:rsidRPr="0070438D" w:rsidRDefault="0055620B"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p w14:paraId="1DDF8617" w14:textId="35AE42C2" w:rsidR="00297CD7" w:rsidRPr="0070438D" w:rsidRDefault="00297CD7"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Skier pendant 60 minutes</w:t>
            </w:r>
            <w:r w:rsidR="00E00ACC" w:rsidRPr="0070438D">
              <w:rPr>
                <w:rFonts w:ascii="Calibri" w:hAnsi="Calibri" w:cs="Calibri"/>
                <w:lang w:val="fr-CA"/>
              </w:rPr>
              <w:t xml:space="preserve"> sans arrêt</w:t>
            </w:r>
            <w:r w:rsidRPr="0070438D">
              <w:rPr>
                <w:rFonts w:ascii="Calibri" w:hAnsi="Calibri" w:cs="Calibri"/>
                <w:lang w:val="fr-CA"/>
              </w:rPr>
              <w:t>.</w:t>
            </w:r>
          </w:p>
          <w:p w14:paraId="77AE53BD" w14:textId="63EF1059" w:rsidR="00D26D44" w:rsidRPr="0070438D" w:rsidRDefault="00D26D44"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c>
          <w:tcPr>
            <w:tcW w:w="1811" w:type="dxa"/>
          </w:tcPr>
          <w:p w14:paraId="72594B1A" w14:textId="0761B46D" w:rsidR="00297CD7" w:rsidRPr="0070438D" w:rsidRDefault="00297CD7" w:rsidP="00784DB7">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Repos jusqu’à disparition des symptômes puis reprendre l’étape 2.</w:t>
            </w:r>
          </w:p>
          <w:p w14:paraId="33DC0119" w14:textId="77777777" w:rsidR="00D26D44" w:rsidRPr="0070438D" w:rsidRDefault="00D26D44"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p w14:paraId="1A22F6D3" w14:textId="2FFA06E0" w:rsidR="00D26D44" w:rsidRPr="0070438D" w:rsidRDefault="00297CD7"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Si les symptômes pe</w:t>
            </w:r>
            <w:r w:rsidR="0055620B" w:rsidRPr="0070438D">
              <w:rPr>
                <w:rFonts w:ascii="Calibri" w:hAnsi="Calibri" w:cs="Calibri"/>
                <w:lang w:val="fr-CA"/>
              </w:rPr>
              <w:t>rsistent, consulter un médecin.</w:t>
            </w:r>
          </w:p>
        </w:tc>
        <w:tc>
          <w:tcPr>
            <w:tcW w:w="1843" w:type="dxa"/>
          </w:tcPr>
          <w:p w14:paraId="753D23C4" w14:textId="0C7E930E" w:rsidR="00297CD7" w:rsidRPr="0070438D" w:rsidRDefault="00297CD7"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Passer à l’étape 4 le lendemain si l’athlète est asymptomatique.</w:t>
            </w:r>
          </w:p>
          <w:p w14:paraId="4A63AEDB" w14:textId="3076EB9E" w:rsidR="00D26D44" w:rsidRPr="0070438D" w:rsidRDefault="00D26D44"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r>
      <w:tr w:rsidR="00D26D44" w:rsidRPr="0070438D" w14:paraId="5709DBC9" w14:textId="77777777" w:rsidTr="00E00ACC">
        <w:tc>
          <w:tcPr>
            <w:cnfStyle w:val="001000000000" w:firstRow="0" w:lastRow="0" w:firstColumn="1" w:lastColumn="0" w:oddVBand="0" w:evenVBand="0" w:oddHBand="0" w:evenHBand="0" w:firstRowFirstColumn="0" w:firstRowLastColumn="0" w:lastRowFirstColumn="0" w:lastRowLastColumn="0"/>
            <w:tcW w:w="817" w:type="dxa"/>
          </w:tcPr>
          <w:p w14:paraId="12142BA5" w14:textId="4591FC08" w:rsidR="00D26D44" w:rsidRPr="0070438D" w:rsidRDefault="00D26D44" w:rsidP="00784DB7">
            <w:pPr>
              <w:tabs>
                <w:tab w:val="center" w:pos="4320"/>
                <w:tab w:val="right" w:pos="8640"/>
              </w:tabs>
              <w:autoSpaceDE w:val="0"/>
              <w:autoSpaceDN w:val="0"/>
              <w:adjustRightInd w:val="0"/>
              <w:rPr>
                <w:rFonts w:ascii="Calibri" w:hAnsi="Calibri" w:cs="Calibri"/>
                <w:b w:val="0"/>
                <w:bCs w:val="0"/>
                <w:lang w:val="fr-CA"/>
              </w:rPr>
            </w:pPr>
            <w:r w:rsidRPr="0070438D">
              <w:rPr>
                <w:rFonts w:ascii="Calibri" w:hAnsi="Calibri" w:cs="Calibri"/>
                <w:lang w:val="fr-CA"/>
              </w:rPr>
              <w:t>4</w:t>
            </w:r>
          </w:p>
        </w:tc>
        <w:tc>
          <w:tcPr>
            <w:tcW w:w="1276" w:type="dxa"/>
          </w:tcPr>
          <w:p w14:paraId="2FBFC05D" w14:textId="2543BBBC" w:rsidR="00D26D44" w:rsidRPr="0070438D" w:rsidRDefault="002823FB"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b/>
                <w:bCs/>
                <w:lang w:val="fr-CA"/>
              </w:rPr>
            </w:pPr>
            <w:r w:rsidRPr="0070438D">
              <w:rPr>
                <w:rFonts w:ascii="Calibri" w:hAnsi="Calibri" w:cs="Calibri"/>
                <w:b/>
                <w:bCs/>
                <w:lang w:val="fr-CA"/>
              </w:rPr>
              <w:t xml:space="preserve">Commen-cer des exercices propres à la </w:t>
            </w:r>
            <w:r w:rsidR="0077290E" w:rsidRPr="0070438D">
              <w:rPr>
                <w:rFonts w:ascii="Calibri" w:hAnsi="Calibri" w:cs="Calibri"/>
                <w:b/>
                <w:bCs/>
                <w:lang w:val="fr-CA"/>
              </w:rPr>
              <w:t>discipline (</w:t>
            </w:r>
            <w:r w:rsidRPr="0070438D">
              <w:rPr>
                <w:rFonts w:ascii="Calibri" w:hAnsi="Calibri" w:cs="Calibri"/>
                <w:b/>
                <w:bCs/>
                <w:lang w:val="fr-CA"/>
              </w:rPr>
              <w:t>intensité modérée)</w:t>
            </w:r>
          </w:p>
          <w:p w14:paraId="2ADB20CD" w14:textId="655DCD24" w:rsidR="002823FB" w:rsidRPr="0070438D" w:rsidRDefault="002823FB"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b/>
                <w:bCs/>
                <w:lang w:val="fr-CA"/>
              </w:rPr>
            </w:pPr>
          </w:p>
        </w:tc>
        <w:tc>
          <w:tcPr>
            <w:tcW w:w="3861" w:type="dxa"/>
          </w:tcPr>
          <w:p w14:paraId="3386135E" w14:textId="56D0E561" w:rsidR="00D26D44" w:rsidRPr="0070438D" w:rsidRDefault="00D26D44" w:rsidP="00784DB7">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60 minutes </w:t>
            </w:r>
            <w:r w:rsidR="002823FB" w:rsidRPr="0070438D">
              <w:rPr>
                <w:rFonts w:ascii="Calibri" w:hAnsi="Calibri" w:cs="Calibri"/>
                <w:lang w:val="fr-CA"/>
              </w:rPr>
              <w:t xml:space="preserve">d’entraînement propre à la discipline </w:t>
            </w:r>
            <w:r w:rsidRPr="0070438D">
              <w:rPr>
                <w:rFonts w:ascii="Calibri" w:hAnsi="Calibri" w:cs="Calibri"/>
                <w:lang w:val="fr-CA"/>
              </w:rPr>
              <w:t>(</w:t>
            </w:r>
            <w:r w:rsidR="002823FB" w:rsidRPr="0070438D">
              <w:rPr>
                <w:rFonts w:ascii="Calibri" w:hAnsi="Calibri" w:cs="Calibri"/>
                <w:lang w:val="fr-CA"/>
              </w:rPr>
              <w:t>sur ou hors neige)</w:t>
            </w:r>
          </w:p>
          <w:p w14:paraId="39A1CE26" w14:textId="0E55B0F1" w:rsidR="00D26D44" w:rsidRPr="0070438D" w:rsidRDefault="00D26D44" w:rsidP="00784DB7">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Ski</w:t>
            </w:r>
            <w:r w:rsidR="002823FB" w:rsidRPr="0070438D">
              <w:rPr>
                <w:rFonts w:ascii="Calibri" w:hAnsi="Calibri" w:cs="Calibri"/>
                <w:lang w:val="fr-CA"/>
              </w:rPr>
              <w:t>er sur un terrain modéré doté de bosses</w:t>
            </w:r>
            <w:r w:rsidRPr="0070438D">
              <w:rPr>
                <w:rFonts w:ascii="Calibri" w:hAnsi="Calibri" w:cs="Calibri"/>
                <w:lang w:val="fr-CA"/>
              </w:rPr>
              <w:t>.</w:t>
            </w:r>
          </w:p>
          <w:p w14:paraId="0F6E48D9" w14:textId="45BC4B46" w:rsidR="00D26D44" w:rsidRPr="0070438D" w:rsidRDefault="00D26D44" w:rsidP="00784DB7">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Ski</w:t>
            </w:r>
            <w:r w:rsidR="002823FB" w:rsidRPr="0070438D">
              <w:rPr>
                <w:rFonts w:ascii="Calibri" w:hAnsi="Calibri" w:cs="Calibri"/>
                <w:lang w:val="fr-CA"/>
              </w:rPr>
              <w:t>er dans une demi-lune en ex</w:t>
            </w:r>
            <w:r w:rsidR="00F36523" w:rsidRPr="0070438D">
              <w:rPr>
                <w:rFonts w:ascii="Calibri" w:hAnsi="Calibri" w:cs="Calibri"/>
                <w:lang w:val="fr-CA"/>
              </w:rPr>
              <w:t>é</w:t>
            </w:r>
            <w:r w:rsidR="002823FB" w:rsidRPr="0070438D">
              <w:rPr>
                <w:rFonts w:ascii="Calibri" w:hAnsi="Calibri" w:cs="Calibri"/>
                <w:lang w:val="fr-CA"/>
              </w:rPr>
              <w:t>cutant de petits sauts faciles</w:t>
            </w:r>
            <w:r w:rsidRPr="0070438D">
              <w:rPr>
                <w:rFonts w:ascii="Calibri" w:hAnsi="Calibri" w:cs="Calibri"/>
                <w:lang w:val="fr-CA"/>
              </w:rPr>
              <w:t>.</w:t>
            </w:r>
          </w:p>
          <w:p w14:paraId="14ED536C" w14:textId="4F2ADEC8" w:rsidR="00D26D44" w:rsidRPr="0070438D" w:rsidRDefault="00D26D44" w:rsidP="00784DB7">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 </w:t>
            </w:r>
            <w:r w:rsidR="00F36523" w:rsidRPr="0070438D">
              <w:rPr>
                <w:rFonts w:ascii="Calibri" w:hAnsi="Calibri" w:cs="Calibri"/>
                <w:lang w:val="fr-CA"/>
              </w:rPr>
              <w:t xml:space="preserve">Skier sur des </w:t>
            </w:r>
            <w:r w:rsidRPr="0070438D">
              <w:rPr>
                <w:rFonts w:ascii="Calibri" w:hAnsi="Calibri" w:cs="Calibri"/>
                <w:lang w:val="fr-CA"/>
              </w:rPr>
              <w:t>box/rails</w:t>
            </w:r>
            <w:r w:rsidR="00F36523" w:rsidRPr="0070438D">
              <w:rPr>
                <w:rFonts w:ascii="Calibri" w:hAnsi="Calibri" w:cs="Calibri"/>
                <w:lang w:val="fr-CA"/>
              </w:rPr>
              <w:t xml:space="preserve"> adaptés aux aptitudes de l’athlète</w:t>
            </w:r>
            <w:r w:rsidRPr="0070438D">
              <w:rPr>
                <w:rFonts w:ascii="Calibri" w:hAnsi="Calibri" w:cs="Calibri"/>
                <w:lang w:val="fr-CA"/>
              </w:rPr>
              <w:t xml:space="preserve"> </w:t>
            </w:r>
          </w:p>
          <w:p w14:paraId="6FA61E9D" w14:textId="4EF51F19" w:rsidR="00D26D44" w:rsidRPr="0070438D" w:rsidRDefault="00D26D44" w:rsidP="00784DB7">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 </w:t>
            </w:r>
            <w:r w:rsidR="00F36523" w:rsidRPr="0070438D">
              <w:rPr>
                <w:rFonts w:ascii="Calibri" w:hAnsi="Calibri" w:cs="Calibri"/>
                <w:lang w:val="fr-CA"/>
              </w:rPr>
              <w:t xml:space="preserve">Aucune </w:t>
            </w:r>
            <w:r w:rsidR="0077290E" w:rsidRPr="0070438D">
              <w:rPr>
                <w:rFonts w:ascii="Calibri" w:hAnsi="Calibri" w:cs="Calibri"/>
                <w:lang w:val="fr-CA"/>
              </w:rPr>
              <w:t>manœuvre</w:t>
            </w:r>
            <w:r w:rsidR="00F36523" w:rsidRPr="0070438D">
              <w:rPr>
                <w:rFonts w:ascii="Calibri" w:hAnsi="Calibri" w:cs="Calibri"/>
                <w:lang w:val="fr-CA"/>
              </w:rPr>
              <w:t xml:space="preserve"> de </w:t>
            </w:r>
            <w:r w:rsidRPr="0070438D">
              <w:rPr>
                <w:rFonts w:ascii="Calibri" w:hAnsi="Calibri" w:cs="Calibri"/>
                <w:lang w:val="fr-CA"/>
              </w:rPr>
              <w:t xml:space="preserve">big air. </w:t>
            </w:r>
          </w:p>
          <w:p w14:paraId="1ED5F137" w14:textId="4C203F60" w:rsidR="00D26D44" w:rsidRPr="0070438D" w:rsidRDefault="00D26D44" w:rsidP="00784DB7">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 </w:t>
            </w:r>
            <w:r w:rsidR="00F36523" w:rsidRPr="0070438D">
              <w:rPr>
                <w:rFonts w:ascii="Calibri" w:hAnsi="Calibri" w:cs="Calibri"/>
                <w:lang w:val="fr-CA"/>
              </w:rPr>
              <w:t xml:space="preserve">Petits bonds sur le </w:t>
            </w:r>
            <w:r w:rsidRPr="0070438D">
              <w:rPr>
                <w:rFonts w:ascii="Calibri" w:hAnsi="Calibri" w:cs="Calibri"/>
                <w:lang w:val="fr-CA"/>
              </w:rPr>
              <w:t>tr</w:t>
            </w:r>
            <w:r w:rsidR="00F36523" w:rsidRPr="0070438D">
              <w:rPr>
                <w:rFonts w:ascii="Calibri" w:hAnsi="Calibri" w:cs="Calibri"/>
                <w:lang w:val="fr-CA"/>
              </w:rPr>
              <w:t>a</w:t>
            </w:r>
            <w:r w:rsidRPr="0070438D">
              <w:rPr>
                <w:rFonts w:ascii="Calibri" w:hAnsi="Calibri" w:cs="Calibri"/>
                <w:lang w:val="fr-CA"/>
              </w:rPr>
              <w:t>mpoline o</w:t>
            </w:r>
            <w:r w:rsidR="00F36523" w:rsidRPr="0070438D">
              <w:rPr>
                <w:rFonts w:ascii="Calibri" w:hAnsi="Calibri" w:cs="Calibri"/>
                <w:lang w:val="fr-CA"/>
              </w:rPr>
              <w:t>u exercices de bonds</w:t>
            </w:r>
            <w:r w:rsidRPr="0070438D">
              <w:rPr>
                <w:rFonts w:ascii="Calibri" w:hAnsi="Calibri" w:cs="Calibri"/>
                <w:lang w:val="fr-CA"/>
              </w:rPr>
              <w:t xml:space="preserve">. </w:t>
            </w:r>
          </w:p>
          <w:p w14:paraId="10939370" w14:textId="77777777" w:rsidR="002823FB" w:rsidRPr="0070438D" w:rsidRDefault="002823FB" w:rsidP="00784DB7">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52F158B5" w14:textId="1F4FDC1E" w:rsidR="002823FB" w:rsidRPr="0070438D" w:rsidRDefault="002823FB" w:rsidP="002823FB">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c>
          <w:tcPr>
            <w:tcW w:w="1811" w:type="dxa"/>
          </w:tcPr>
          <w:p w14:paraId="2B16410A" w14:textId="51ED3289" w:rsidR="00F36523" w:rsidRPr="0070438D" w:rsidRDefault="00F36523" w:rsidP="00F36523">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Repos jusqu’à disparition des symptômes puis reprendre l’étape 3.  </w:t>
            </w:r>
          </w:p>
          <w:p w14:paraId="5D31E499" w14:textId="77777777" w:rsidR="00D26D44" w:rsidRPr="0070438D" w:rsidRDefault="00D26D44"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2852628C" w14:textId="77777777" w:rsidR="00F36523" w:rsidRPr="0070438D" w:rsidRDefault="00F36523" w:rsidP="00F36523">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Si les symptômes persistent, consulter un médecin.</w:t>
            </w:r>
          </w:p>
          <w:p w14:paraId="5E1B981F" w14:textId="7D567CAE" w:rsidR="00D26D44" w:rsidRPr="0070438D" w:rsidRDefault="00D26D44"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c>
          <w:tcPr>
            <w:tcW w:w="1843" w:type="dxa"/>
          </w:tcPr>
          <w:p w14:paraId="6A1A290E" w14:textId="66208F50" w:rsidR="00F36523" w:rsidRPr="0070438D" w:rsidRDefault="00F36523"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Le temps </w:t>
            </w:r>
            <w:r w:rsidR="000A0200" w:rsidRPr="0070438D">
              <w:rPr>
                <w:rFonts w:ascii="Calibri" w:hAnsi="Calibri" w:cs="Calibri"/>
                <w:lang w:val="fr-CA"/>
              </w:rPr>
              <w:t xml:space="preserve">requis </w:t>
            </w:r>
            <w:r w:rsidRPr="0070438D">
              <w:rPr>
                <w:rFonts w:ascii="Calibri" w:hAnsi="Calibri" w:cs="Calibri"/>
                <w:lang w:val="fr-CA"/>
              </w:rPr>
              <w:t xml:space="preserve">pour passer </w:t>
            </w:r>
            <w:r w:rsidR="003408D1" w:rsidRPr="0070438D">
              <w:rPr>
                <w:rFonts w:ascii="Calibri" w:hAnsi="Calibri" w:cs="Calibri"/>
                <w:lang w:val="fr-CA"/>
              </w:rPr>
              <w:t>de l’exercice sans c</w:t>
            </w:r>
            <w:r w:rsidRPr="0070438D">
              <w:rPr>
                <w:rFonts w:ascii="Calibri" w:hAnsi="Calibri" w:cs="Calibri"/>
                <w:lang w:val="fr-CA"/>
              </w:rPr>
              <w:t>ontact à l’</w:t>
            </w:r>
            <w:r w:rsidR="0067701B" w:rsidRPr="0070438D">
              <w:rPr>
                <w:rFonts w:ascii="Calibri" w:hAnsi="Calibri" w:cs="Calibri"/>
                <w:lang w:val="fr-CA"/>
              </w:rPr>
              <w:t xml:space="preserve">entraînement </w:t>
            </w:r>
            <w:r w:rsidRPr="0070438D">
              <w:rPr>
                <w:rFonts w:ascii="Calibri" w:hAnsi="Calibri" w:cs="Calibri"/>
                <w:lang w:val="fr-CA"/>
              </w:rPr>
              <w:t>avec contact dépendra de la gravité de la commotion</w:t>
            </w:r>
            <w:r w:rsidR="003408D1" w:rsidRPr="0070438D">
              <w:rPr>
                <w:rFonts w:ascii="Calibri" w:hAnsi="Calibri" w:cs="Calibri"/>
                <w:lang w:val="fr-CA"/>
              </w:rPr>
              <w:t xml:space="preserve"> cérébrale </w:t>
            </w:r>
            <w:r w:rsidRPr="0070438D">
              <w:rPr>
                <w:rFonts w:ascii="Calibri" w:hAnsi="Calibri" w:cs="Calibri"/>
                <w:lang w:val="fr-CA"/>
              </w:rPr>
              <w:t>et du joueur</w:t>
            </w:r>
            <w:r w:rsidR="0055620B" w:rsidRPr="0070438D">
              <w:rPr>
                <w:rFonts w:ascii="Calibri" w:hAnsi="Calibri" w:cs="Calibri"/>
                <w:lang w:val="fr-CA"/>
              </w:rPr>
              <w:t>.</w:t>
            </w:r>
          </w:p>
          <w:p w14:paraId="38BA1D7B" w14:textId="37919E86" w:rsidR="00D26D44" w:rsidRPr="0070438D" w:rsidRDefault="000A0200" w:rsidP="000A0200">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Passer à l’étape 5 avec autorisation </w:t>
            </w:r>
            <w:r w:rsidR="0055620B" w:rsidRPr="0070438D">
              <w:rPr>
                <w:rFonts w:ascii="Calibri" w:hAnsi="Calibri" w:cs="Calibri"/>
                <w:lang w:val="fr-CA"/>
              </w:rPr>
              <w:t>médicale seulement.</w:t>
            </w:r>
          </w:p>
        </w:tc>
      </w:tr>
      <w:tr w:rsidR="00D26D44" w:rsidRPr="0070438D" w14:paraId="69CA41DC" w14:textId="77777777" w:rsidTr="00E00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041A1A3" w14:textId="77777777" w:rsidR="00D26D44" w:rsidRPr="0070438D" w:rsidRDefault="00D26D44" w:rsidP="00784DB7">
            <w:pPr>
              <w:tabs>
                <w:tab w:val="center" w:pos="4320"/>
                <w:tab w:val="right" w:pos="8640"/>
              </w:tabs>
              <w:autoSpaceDE w:val="0"/>
              <w:autoSpaceDN w:val="0"/>
              <w:adjustRightInd w:val="0"/>
              <w:rPr>
                <w:rFonts w:ascii="Calibri" w:hAnsi="Calibri" w:cs="Calibri"/>
                <w:b w:val="0"/>
                <w:bCs w:val="0"/>
                <w:lang w:val="fr-CA"/>
              </w:rPr>
            </w:pPr>
            <w:r w:rsidRPr="0070438D">
              <w:rPr>
                <w:rFonts w:ascii="Calibri" w:hAnsi="Calibri" w:cs="Calibri"/>
                <w:lang w:val="fr-CA"/>
              </w:rPr>
              <w:t>5</w:t>
            </w:r>
          </w:p>
        </w:tc>
        <w:tc>
          <w:tcPr>
            <w:tcW w:w="1276" w:type="dxa"/>
          </w:tcPr>
          <w:p w14:paraId="3BEA5EE9" w14:textId="77777777" w:rsidR="0055620B" w:rsidRPr="0070438D" w:rsidRDefault="00E65515"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b/>
                <w:bCs/>
                <w:lang w:val="fr-CA"/>
              </w:rPr>
            </w:pPr>
            <w:r w:rsidRPr="0070438D">
              <w:rPr>
                <w:rFonts w:ascii="Calibri" w:hAnsi="Calibri" w:cs="Calibri"/>
                <w:b/>
                <w:bCs/>
                <w:lang w:val="fr-CA"/>
              </w:rPr>
              <w:t xml:space="preserve">Commen-cer les exercices propres au sport </w:t>
            </w:r>
            <w:r w:rsidR="00D26D44" w:rsidRPr="0070438D">
              <w:rPr>
                <w:rFonts w:ascii="Calibri" w:hAnsi="Calibri" w:cs="Calibri"/>
                <w:b/>
                <w:bCs/>
                <w:lang w:val="fr-CA"/>
              </w:rPr>
              <w:t>(</w:t>
            </w:r>
            <w:r w:rsidRPr="0070438D">
              <w:rPr>
                <w:rFonts w:ascii="Calibri" w:hAnsi="Calibri" w:cs="Calibri"/>
                <w:b/>
                <w:bCs/>
                <w:lang w:val="fr-CA"/>
              </w:rPr>
              <w:t>intensité maximum</w:t>
            </w:r>
            <w:r w:rsidR="0055620B" w:rsidRPr="0070438D">
              <w:rPr>
                <w:rFonts w:ascii="Calibri" w:hAnsi="Calibri" w:cs="Calibri"/>
                <w:b/>
                <w:bCs/>
                <w:lang w:val="fr-CA"/>
              </w:rPr>
              <w:t>) **</w:t>
            </w:r>
          </w:p>
          <w:p w14:paraId="60E2A81B" w14:textId="41DC526F" w:rsidR="00E65515" w:rsidRPr="0070438D" w:rsidRDefault="00E65515"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b/>
                <w:bCs/>
                <w:lang w:val="fr-CA"/>
              </w:rPr>
            </w:pPr>
          </w:p>
        </w:tc>
        <w:tc>
          <w:tcPr>
            <w:tcW w:w="3861" w:type="dxa"/>
          </w:tcPr>
          <w:p w14:paraId="10EA57DC" w14:textId="462A5D7D" w:rsidR="00D26D44" w:rsidRPr="0070438D" w:rsidRDefault="00E65515" w:rsidP="00784DB7">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Augmenter graduellement l’intensité de l’entraînement pour inclure toutes les activités normales d’entraînement</w:t>
            </w:r>
            <w:r w:rsidR="00D26D44" w:rsidRPr="0070438D">
              <w:rPr>
                <w:rFonts w:ascii="Calibri" w:hAnsi="Calibri" w:cs="Calibri"/>
                <w:lang w:val="fr-CA"/>
              </w:rPr>
              <w:t>.</w:t>
            </w:r>
          </w:p>
          <w:p w14:paraId="7257EEFE" w14:textId="50F30BC7" w:rsidR="00E65515" w:rsidRPr="0070438D" w:rsidRDefault="00E65515" w:rsidP="00784DB7">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c>
          <w:tcPr>
            <w:tcW w:w="1811" w:type="dxa"/>
          </w:tcPr>
          <w:p w14:paraId="25DBAC82" w14:textId="792DE108" w:rsidR="00E65515" w:rsidRPr="0070438D" w:rsidRDefault="00E65515" w:rsidP="00E65515">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Repos jusqu’à disparition des symptômes puis reprendre l’étape 4.  </w:t>
            </w:r>
          </w:p>
          <w:p w14:paraId="7B9B52E6" w14:textId="77777777" w:rsidR="00F36523" w:rsidRPr="0070438D" w:rsidRDefault="00F36523" w:rsidP="00F36523">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Si les symptômes persistent, consulter un médecin.</w:t>
            </w:r>
          </w:p>
          <w:p w14:paraId="551F243E" w14:textId="6BDE7FFE" w:rsidR="00D26D44" w:rsidRPr="0070438D" w:rsidRDefault="00D26D44" w:rsidP="00784DB7">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c>
          <w:tcPr>
            <w:tcW w:w="1843" w:type="dxa"/>
          </w:tcPr>
          <w:p w14:paraId="3F473386" w14:textId="77777777" w:rsidR="00E65515" w:rsidRPr="0070438D" w:rsidRDefault="00E65515"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Passer à l’étape 6 le lendemain.</w:t>
            </w:r>
          </w:p>
          <w:p w14:paraId="26BE337E" w14:textId="14455922" w:rsidR="00D26D44" w:rsidRPr="0070438D" w:rsidRDefault="00D26D44"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r>
      <w:tr w:rsidR="00D26D44" w:rsidRPr="0070438D" w14:paraId="3F749809" w14:textId="77777777" w:rsidTr="00E00ACC">
        <w:tc>
          <w:tcPr>
            <w:cnfStyle w:val="001000000000" w:firstRow="0" w:lastRow="0" w:firstColumn="1" w:lastColumn="0" w:oddVBand="0" w:evenVBand="0" w:oddHBand="0" w:evenHBand="0" w:firstRowFirstColumn="0" w:firstRowLastColumn="0" w:lastRowFirstColumn="0" w:lastRowLastColumn="0"/>
            <w:tcW w:w="817" w:type="dxa"/>
          </w:tcPr>
          <w:p w14:paraId="0F4D9401" w14:textId="29906064" w:rsidR="00D26D44" w:rsidRPr="0070438D" w:rsidRDefault="00D26D44" w:rsidP="00784DB7">
            <w:pPr>
              <w:tabs>
                <w:tab w:val="center" w:pos="4320"/>
                <w:tab w:val="right" w:pos="8640"/>
              </w:tabs>
              <w:autoSpaceDE w:val="0"/>
              <w:autoSpaceDN w:val="0"/>
              <w:adjustRightInd w:val="0"/>
              <w:rPr>
                <w:rFonts w:ascii="Calibri" w:hAnsi="Calibri" w:cs="Calibri"/>
                <w:b w:val="0"/>
                <w:bCs w:val="0"/>
                <w:lang w:val="fr-CA"/>
              </w:rPr>
            </w:pPr>
            <w:r w:rsidRPr="0070438D">
              <w:rPr>
                <w:rFonts w:ascii="Calibri" w:hAnsi="Calibri" w:cs="Calibri"/>
                <w:lang w:val="fr-CA"/>
              </w:rPr>
              <w:t>6</w:t>
            </w:r>
          </w:p>
        </w:tc>
        <w:tc>
          <w:tcPr>
            <w:tcW w:w="1276" w:type="dxa"/>
          </w:tcPr>
          <w:p w14:paraId="64A8A4E9" w14:textId="77777777" w:rsidR="003408D1" w:rsidRPr="0070438D" w:rsidRDefault="003408D1"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b/>
                <w:bCs/>
                <w:lang w:val="fr-CA"/>
              </w:rPr>
            </w:pPr>
            <w:r w:rsidRPr="0070438D">
              <w:rPr>
                <w:rFonts w:ascii="Calibri" w:hAnsi="Calibri" w:cs="Calibri"/>
                <w:b/>
                <w:bCs/>
                <w:lang w:val="fr-CA"/>
              </w:rPr>
              <w:t>Jeu</w:t>
            </w:r>
          </w:p>
          <w:p w14:paraId="2E33A03D" w14:textId="1EE61850" w:rsidR="00D26D44" w:rsidRPr="0070438D" w:rsidRDefault="00D26D44"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b/>
                <w:bCs/>
                <w:lang w:val="fr-CA"/>
              </w:rPr>
            </w:pPr>
          </w:p>
        </w:tc>
        <w:tc>
          <w:tcPr>
            <w:tcW w:w="3861" w:type="dxa"/>
          </w:tcPr>
          <w:p w14:paraId="6C720788" w14:textId="3C047FFD" w:rsidR="003408D1" w:rsidRPr="0070438D" w:rsidRDefault="003408D1"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Retour à la </w:t>
            </w:r>
            <w:r w:rsidR="00CE5E96" w:rsidRPr="0070438D">
              <w:rPr>
                <w:rFonts w:ascii="Calibri" w:hAnsi="Calibri" w:cs="Calibri"/>
                <w:lang w:val="fr-CA"/>
              </w:rPr>
              <w:t>compé</w:t>
            </w:r>
            <w:r w:rsidRPr="0070438D">
              <w:rPr>
                <w:rFonts w:ascii="Calibri" w:hAnsi="Calibri" w:cs="Calibri"/>
                <w:lang w:val="fr-CA"/>
              </w:rPr>
              <w:t>tition</w:t>
            </w:r>
          </w:p>
          <w:p w14:paraId="0D970EA4" w14:textId="494CD0F4" w:rsidR="00D26D44" w:rsidRPr="0070438D" w:rsidRDefault="00D26D44"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c>
          <w:tcPr>
            <w:tcW w:w="1811" w:type="dxa"/>
          </w:tcPr>
          <w:p w14:paraId="7719722E" w14:textId="77777777" w:rsidR="00D26D44" w:rsidRPr="0070438D" w:rsidRDefault="00D26D44"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c>
          <w:tcPr>
            <w:tcW w:w="1843" w:type="dxa"/>
          </w:tcPr>
          <w:p w14:paraId="263E4F4A" w14:textId="77777777" w:rsidR="00D26D44" w:rsidRPr="0070438D" w:rsidRDefault="00D26D44"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r>
    </w:tbl>
    <w:p w14:paraId="76F9560D" w14:textId="6D97DFF1" w:rsidR="00D26D44" w:rsidRPr="0070438D" w:rsidRDefault="00D26D44" w:rsidP="00D26D44">
      <w:pPr>
        <w:rPr>
          <w:rFonts w:ascii="Calibri" w:hAnsi="Calibri" w:cs="Calibri"/>
          <w:lang w:val="fr-CA"/>
        </w:rPr>
      </w:pPr>
    </w:p>
    <w:p w14:paraId="5667272F" w14:textId="10A8C84B" w:rsidR="00D26D44" w:rsidRPr="0070438D" w:rsidRDefault="00D26D44" w:rsidP="00D26D44">
      <w:pPr>
        <w:spacing w:after="120"/>
        <w:ind w:left="360"/>
        <w:rPr>
          <w:rFonts w:ascii="Calibri" w:hAnsi="Calibri" w:cs="Calibri"/>
          <w:i/>
          <w:lang w:val="fr-CA"/>
        </w:rPr>
      </w:pPr>
      <w:r w:rsidRPr="0070438D">
        <w:rPr>
          <w:rFonts w:ascii="Calibri" w:hAnsi="Calibri" w:cs="Calibri"/>
          <w:lang w:val="fr-CA"/>
        </w:rPr>
        <w:lastRenderedPageBreak/>
        <w:t xml:space="preserve">** </w:t>
      </w:r>
      <w:r w:rsidR="00694BF8" w:rsidRPr="0070438D">
        <w:rPr>
          <w:rFonts w:ascii="Calibri" w:hAnsi="Calibri" w:cs="Calibri"/>
          <w:lang w:val="fr-CA"/>
        </w:rPr>
        <w:t xml:space="preserve">Si l’athlète est un étudiant, celui-ci doit suivre le protocole de retour à l’école avant d’entreprendre l’étape </w:t>
      </w:r>
      <w:r w:rsidRPr="0070438D">
        <w:rPr>
          <w:rFonts w:ascii="Calibri" w:hAnsi="Calibri" w:cs="Calibri"/>
          <w:lang w:val="fr-CA"/>
        </w:rPr>
        <w:t xml:space="preserve">5 </w:t>
      </w:r>
      <w:r w:rsidR="00694BF8" w:rsidRPr="0070438D">
        <w:rPr>
          <w:rFonts w:ascii="Calibri" w:hAnsi="Calibri" w:cs="Calibri"/>
          <w:lang w:val="fr-CA"/>
        </w:rPr>
        <w:t xml:space="preserve">de la stratégie de retour à un sport spécifique de </w:t>
      </w:r>
      <w:r w:rsidRPr="0070438D">
        <w:rPr>
          <w:rFonts w:ascii="Calibri" w:hAnsi="Calibri" w:cs="Calibri"/>
          <w:b/>
          <w:i/>
          <w:lang w:val="fr-CA"/>
        </w:rPr>
        <w:t>Freestyle Canada</w:t>
      </w:r>
      <w:r w:rsidRPr="0070438D">
        <w:rPr>
          <w:rFonts w:ascii="Calibri" w:hAnsi="Calibri" w:cs="Calibri"/>
          <w:i/>
          <w:lang w:val="fr-CA"/>
        </w:rPr>
        <w:t xml:space="preserve"> </w:t>
      </w:r>
    </w:p>
    <w:p w14:paraId="4E5716A8" w14:textId="77777777" w:rsidR="00D26D44" w:rsidRPr="0070438D" w:rsidRDefault="00D26D44" w:rsidP="00D26D44">
      <w:pPr>
        <w:ind w:left="360"/>
        <w:rPr>
          <w:rFonts w:ascii="Calibri" w:hAnsi="Calibri" w:cs="Calibri"/>
          <w:lang w:val="fr-CA"/>
        </w:rPr>
      </w:pPr>
    </w:p>
    <w:p w14:paraId="0E2A796A" w14:textId="77777777" w:rsidR="006253E8" w:rsidRPr="0070438D" w:rsidRDefault="006253E8" w:rsidP="00D26D44">
      <w:pPr>
        <w:pStyle w:val="ListParagraph"/>
        <w:widowControl/>
        <w:numPr>
          <w:ilvl w:val="0"/>
          <w:numId w:val="13"/>
        </w:numPr>
        <w:ind w:left="720"/>
        <w:contextualSpacing/>
        <w:rPr>
          <w:rFonts w:ascii="Calibri" w:hAnsi="Calibri" w:cs="Calibri"/>
          <w:lang w:val="fr-CA"/>
        </w:rPr>
      </w:pPr>
      <w:r w:rsidRPr="0070438D">
        <w:rPr>
          <w:b/>
          <w:lang w:val="fr-CA"/>
        </w:rPr>
        <w:t xml:space="preserve">Qui </w:t>
      </w:r>
      <w:r w:rsidRPr="0070438D">
        <w:rPr>
          <w:lang w:val="fr-CA"/>
        </w:rPr>
        <w:t xml:space="preserve">: Médecin, infirmier praticien et thérapeute de l’équipe sportive (si disponible) </w:t>
      </w:r>
    </w:p>
    <w:p w14:paraId="7471F671" w14:textId="6F2ED91F" w:rsidR="006253E8" w:rsidRPr="0070438D" w:rsidRDefault="006253E8" w:rsidP="00D26D44">
      <w:pPr>
        <w:pStyle w:val="ListParagraph"/>
        <w:widowControl/>
        <w:numPr>
          <w:ilvl w:val="0"/>
          <w:numId w:val="13"/>
        </w:numPr>
        <w:ind w:left="720"/>
        <w:contextualSpacing/>
        <w:rPr>
          <w:rFonts w:ascii="Calibri" w:hAnsi="Calibri" w:cs="Calibri"/>
          <w:lang w:val="fr-CA"/>
        </w:rPr>
      </w:pPr>
      <w:r w:rsidRPr="0070438D">
        <w:rPr>
          <w:b/>
          <w:lang w:val="fr-CA"/>
        </w:rPr>
        <w:t>Comment</w:t>
      </w:r>
      <w:r w:rsidRPr="0070438D">
        <w:rPr>
          <w:lang w:val="fr-CA"/>
        </w:rPr>
        <w:t xml:space="preserve"> : stratégie de retour à l’école, stratégie de retour à un sport spécifique, lettre confirmant le diagnostic médical (Voir annexe C)</w:t>
      </w:r>
    </w:p>
    <w:p w14:paraId="21018D7F" w14:textId="77777777" w:rsidR="00D26D44" w:rsidRPr="0070438D" w:rsidRDefault="00D26D44" w:rsidP="00D26D44">
      <w:pPr>
        <w:ind w:left="360"/>
        <w:rPr>
          <w:rFonts w:ascii="Calibri" w:hAnsi="Calibri" w:cs="Calibri"/>
          <w:b/>
          <w:lang w:val="fr-CA"/>
        </w:rPr>
      </w:pPr>
    </w:p>
    <w:p w14:paraId="46E44758" w14:textId="7BC8F8EE" w:rsidR="002C5B57" w:rsidRPr="0070438D" w:rsidRDefault="002C5B57" w:rsidP="002C5B57">
      <w:pPr>
        <w:pStyle w:val="ListParagraph"/>
        <w:numPr>
          <w:ilvl w:val="2"/>
          <w:numId w:val="4"/>
        </w:numPr>
        <w:rPr>
          <w:b/>
          <w:lang w:val="fr-CA"/>
        </w:rPr>
      </w:pPr>
      <w:r w:rsidRPr="0070438D">
        <w:rPr>
          <w:b/>
          <w:lang w:val="fr-CA"/>
        </w:rPr>
        <w:t xml:space="preserve">Soins multidisciplinaires en cas de commotion cérébrale </w:t>
      </w:r>
    </w:p>
    <w:p w14:paraId="70EB781B" w14:textId="77777777" w:rsidR="00D26D44" w:rsidRPr="0070438D" w:rsidRDefault="00D26D44" w:rsidP="00D26D44">
      <w:pPr>
        <w:ind w:left="360"/>
        <w:rPr>
          <w:rFonts w:ascii="Calibri" w:hAnsi="Calibri" w:cs="Calibri"/>
          <w:lang w:val="fr-CA"/>
        </w:rPr>
      </w:pPr>
      <w:r w:rsidRPr="0070438D">
        <w:rPr>
          <w:rFonts w:ascii="Calibri" w:hAnsi="Calibri" w:cs="Calibri"/>
          <w:lang w:val="fr-CA"/>
        </w:rPr>
        <w:tab/>
      </w:r>
    </w:p>
    <w:p w14:paraId="3A40B8A5" w14:textId="77777777" w:rsidR="006253E8" w:rsidRPr="0070438D" w:rsidRDefault="006253E8" w:rsidP="006253E8">
      <w:pPr>
        <w:rPr>
          <w:lang w:val="fr-CA"/>
        </w:rPr>
      </w:pPr>
      <w:r w:rsidRPr="0070438D">
        <w:rPr>
          <w:lang w:val="fr-CA"/>
        </w:rPr>
        <w:t xml:space="preserve">La majorité des athlètes qui sont victimes d’une commotion cérébrale pendant une activité sportive se remettront complètement et seront en mesure de reprendre leurs études et leur sport entre 1 et 4 semaines après avoir été blessés. Certains patients (entre 15 % et 30 %) continueront cependant à ressentir des symptômes après cette période. Si cela est possible, les athlètes qui continuent à ressentir des symptômes (&gt;4 semaines pour les jeunes, &gt;2 semaines pour les adultes) pourraient bénéficier d’un renvoi à une clinique qui offre des soins multidisciplinaires supervisés par un médecin qui a accès à des professionnels formés en traumatismes crâniens, ce qui peut inclure des experts en médecine du sport, en neuropsychologie, en physiothérapie, en ergothérapie, en neurologie, en neurochirurgie et en médecine de réadaptation. </w:t>
      </w:r>
    </w:p>
    <w:p w14:paraId="7E21540C" w14:textId="77777777" w:rsidR="00D26D44" w:rsidRPr="0070438D" w:rsidRDefault="00D26D44" w:rsidP="00D26D44">
      <w:pPr>
        <w:ind w:left="360"/>
        <w:rPr>
          <w:rFonts w:ascii="Calibri" w:hAnsi="Calibri" w:cs="Calibri"/>
          <w:lang w:val="fr-CA"/>
        </w:rPr>
      </w:pPr>
    </w:p>
    <w:p w14:paraId="29DE71FE" w14:textId="77777777" w:rsidR="00F75562" w:rsidRPr="0070438D" w:rsidRDefault="00F75562" w:rsidP="00F75562">
      <w:pPr>
        <w:rPr>
          <w:lang w:val="fr-CA"/>
        </w:rPr>
      </w:pPr>
      <w:r w:rsidRPr="0070438D">
        <w:rPr>
          <w:lang w:val="fr-CA"/>
        </w:rPr>
        <w:t xml:space="preserve">Ce renvoi à une clinique qui offre des soins multidisciplinaires devrait être fait sur une base individuelle à la discrétion du médecin ou de l’infirmier praticien de l’athlète. S’il n’est pas possible de procéder à ce renvoi, on devrait envisager de procéder à un renvoi à un médecin ayant suivi une formation clinique et disposant d’expérience dans le domaine des commotions cérébrales (à savoir, un médecin spécialisé en médecine sportive, un neurologue, ou un médecin spécialisé en médecine de réadaptation qui aidera l’athlète à développer un plan de traitement individualisé. Selon le profil clinique de l’athlète, ce plan de traitement pourra inclure des soins prodigués par un ensemble de professionnels de la santé qui disposent d’expertise dans des domaines qui correspondent aux besoins spécifiques de l’athlète, besoins que l’on aura identifiés en se basant sur les conclusions de l’examen médical. </w:t>
      </w:r>
      <w:r w:rsidRPr="0070438D">
        <w:rPr>
          <w:lang w:val="fr-CA"/>
        </w:rPr>
        <w:t> </w:t>
      </w:r>
    </w:p>
    <w:p w14:paraId="6EFCAD06" w14:textId="77777777" w:rsidR="00D26D44" w:rsidRPr="0070438D" w:rsidRDefault="00D26D44" w:rsidP="00D26D44">
      <w:pPr>
        <w:ind w:left="360"/>
        <w:rPr>
          <w:rFonts w:ascii="Calibri" w:hAnsi="Calibri" w:cs="Calibri"/>
          <w:lang w:val="fr-CA"/>
        </w:rPr>
      </w:pPr>
    </w:p>
    <w:p w14:paraId="3B91A6C6" w14:textId="77777777" w:rsidR="00F75562" w:rsidRPr="0070438D" w:rsidRDefault="00F75562" w:rsidP="00D26D44">
      <w:pPr>
        <w:pStyle w:val="ListParagraph"/>
        <w:widowControl/>
        <w:numPr>
          <w:ilvl w:val="0"/>
          <w:numId w:val="14"/>
        </w:numPr>
        <w:ind w:left="720"/>
        <w:contextualSpacing/>
        <w:rPr>
          <w:rFonts w:ascii="Calibri" w:hAnsi="Calibri" w:cs="Calibri"/>
          <w:lang w:val="fr-CA"/>
        </w:rPr>
      </w:pPr>
      <w:r w:rsidRPr="0070438D">
        <w:rPr>
          <w:b/>
          <w:lang w:val="fr-CA"/>
        </w:rPr>
        <w:t>Qui</w:t>
      </w:r>
      <w:r w:rsidRPr="0070438D">
        <w:rPr>
          <w:lang w:val="fr-CA"/>
        </w:rPr>
        <w:t xml:space="preserve">: Équipe médicale multidisciplinaire, médecin disposant d’une formation clinique et d’expérience en matière de commotions cérébrales (à savoir un médecin spécialisé en médecine sportive, un neurologue, un médecin spécialisé en réadaptation), ou un professionnel de la santé agréé. </w:t>
      </w:r>
    </w:p>
    <w:p w14:paraId="3EC2AE74" w14:textId="77777777" w:rsidR="00D26D44" w:rsidRPr="0070438D" w:rsidRDefault="00D26D44" w:rsidP="00D26D44">
      <w:pPr>
        <w:ind w:left="360"/>
        <w:rPr>
          <w:rFonts w:ascii="Calibri" w:hAnsi="Calibri" w:cs="Calibri"/>
          <w:b/>
          <w:lang w:val="fr-CA"/>
        </w:rPr>
      </w:pPr>
    </w:p>
    <w:p w14:paraId="6EC88F4F" w14:textId="5C3BEBC2" w:rsidR="00F75562" w:rsidRPr="0070438D" w:rsidRDefault="00F75562" w:rsidP="00F75562">
      <w:pPr>
        <w:pStyle w:val="ListParagraph"/>
        <w:numPr>
          <w:ilvl w:val="2"/>
          <w:numId w:val="4"/>
        </w:numPr>
        <w:rPr>
          <w:rFonts w:ascii="Calibri" w:hAnsi="Calibri" w:cs="Calibri"/>
          <w:b/>
          <w:lang w:val="fr-CA"/>
        </w:rPr>
      </w:pPr>
      <w:r w:rsidRPr="0070438D">
        <w:rPr>
          <w:rFonts w:ascii="Calibri" w:hAnsi="Calibri" w:cs="Calibri"/>
          <w:b/>
          <w:lang w:val="fr-CA"/>
        </w:rPr>
        <w:t>Retour au sport</w:t>
      </w:r>
    </w:p>
    <w:p w14:paraId="46C76A44" w14:textId="77777777" w:rsidR="00D26D44" w:rsidRPr="0070438D" w:rsidRDefault="00D26D44" w:rsidP="00D26D44">
      <w:pPr>
        <w:ind w:left="360"/>
        <w:rPr>
          <w:rFonts w:ascii="Calibri" w:hAnsi="Calibri" w:cs="Calibri"/>
          <w:i/>
          <w:lang w:val="fr-CA"/>
        </w:rPr>
      </w:pPr>
    </w:p>
    <w:p w14:paraId="0CD3044F" w14:textId="776A4839" w:rsidR="00F75562" w:rsidRPr="0070438D" w:rsidRDefault="00F75562" w:rsidP="00F75562">
      <w:pPr>
        <w:rPr>
          <w:lang w:val="fr-CA"/>
        </w:rPr>
      </w:pPr>
      <w:r w:rsidRPr="0070438D">
        <w:rPr>
          <w:lang w:val="fr-CA"/>
        </w:rPr>
        <w:t xml:space="preserve">On considère que les athlètes qui n’ont pas reçu de diagnostic de commotion cérébrale ainsi que ceux qui ont souffert d’une commotion cérébrale et qui ont terminé toutes les étapes de la Stratégie de retour à l’école et la Stratégie de retour à un sport spécifique de </w:t>
      </w:r>
      <w:r w:rsidRPr="0070438D">
        <w:rPr>
          <w:b/>
          <w:i/>
          <w:lang w:val="fr-CA"/>
        </w:rPr>
        <w:t>Freestyle Canada</w:t>
      </w:r>
      <w:r w:rsidRPr="0070438D">
        <w:rPr>
          <w:lang w:val="fr-CA"/>
        </w:rPr>
        <w:t xml:space="preserve"> peuvent reprendre leur activité sportive, sans restriction. La décision d’autoriser un athlète à reprendre son sport sans restrictions revient au médecin ou à l’infirmier praticien responsable de cet athlète, qui basera sa décision sur les antécédents médicaux de l’athlète, ses antécédents cliniques, les conclusions élaborées suite à l’examen médical et les résultats d’autres tests et consultations selon les besoins (à savoir tests neuropsychologiques, imagerie diagnostique). </w:t>
      </w:r>
    </w:p>
    <w:p w14:paraId="41FE2914" w14:textId="77777777" w:rsidR="00D26D44" w:rsidRPr="0070438D" w:rsidRDefault="00D26D44" w:rsidP="00D26D44">
      <w:pPr>
        <w:ind w:left="360"/>
        <w:rPr>
          <w:rFonts w:ascii="Calibri" w:hAnsi="Calibri" w:cs="Calibri"/>
          <w:lang w:val="fr-CA"/>
        </w:rPr>
      </w:pPr>
    </w:p>
    <w:p w14:paraId="0FE90868" w14:textId="5AA7B151" w:rsidR="003426F9" w:rsidRPr="0070438D" w:rsidRDefault="00504C32" w:rsidP="003426F9">
      <w:pPr>
        <w:ind w:left="360"/>
        <w:rPr>
          <w:rFonts w:ascii="Calibri" w:hAnsi="Calibri" w:cs="Calibri"/>
          <w:lang w:val="fr-CA"/>
        </w:rPr>
      </w:pPr>
      <w:r w:rsidRPr="0070438D">
        <w:rPr>
          <w:lang w:val="fr-CA"/>
        </w:rPr>
        <w:t xml:space="preserve">Avant de reprendre un sport de contact ou un sport d’équipe sans restriction, chaque athlète devra fournir à son entraineur une Lettre d’autorisation médicale standard qui indique qu’un médecin ou un infirmier a personnellement évalué le patient et a autorisé l’athlète à reprendre son sport. Dans </w:t>
      </w:r>
      <w:r w:rsidRPr="0070438D">
        <w:rPr>
          <w:lang w:val="fr-CA"/>
        </w:rPr>
        <w:lastRenderedPageBreak/>
        <w:t xml:space="preserve">certaines régions du Canada où l’accès à des soins médicaux est limité (à savoir certaines collectivités rurales ou du nord du pays), un professionnel de la santé agréé (tel qu’un infirmier) qui a automatiquement accès à un médecin ou un infirmier praticien peut fournir cette documentation. </w:t>
      </w:r>
      <w:r w:rsidR="0077290E" w:rsidRPr="0070438D">
        <w:rPr>
          <w:rFonts w:ascii="Calibri" w:hAnsi="Calibri" w:cs="Calibri"/>
          <w:lang w:val="fr-CA"/>
        </w:rPr>
        <w:t>Une copie</w:t>
      </w:r>
      <w:r w:rsidR="003426F9" w:rsidRPr="0070438D">
        <w:rPr>
          <w:rFonts w:ascii="Calibri" w:hAnsi="Calibri" w:cs="Calibri"/>
          <w:lang w:val="fr-CA"/>
        </w:rPr>
        <w:t xml:space="preserve"> de la Lettre d’autorisation médicale devra être </w:t>
      </w:r>
      <w:r w:rsidR="0077290E" w:rsidRPr="0070438D">
        <w:rPr>
          <w:rFonts w:ascii="Calibri" w:hAnsi="Calibri" w:cs="Calibri"/>
          <w:lang w:val="fr-CA"/>
        </w:rPr>
        <w:t>remise aux</w:t>
      </w:r>
      <w:r w:rsidR="003426F9" w:rsidRPr="0070438D">
        <w:rPr>
          <w:rFonts w:ascii="Calibri" w:hAnsi="Calibri" w:cs="Calibri"/>
          <w:lang w:val="fr-CA"/>
        </w:rPr>
        <w:t xml:space="preserve"> responsables des organisations de sport qui ont des programmes de signalement et de suivi des blessures, le cas échéant.  </w:t>
      </w:r>
    </w:p>
    <w:p w14:paraId="56B659A7" w14:textId="77777777" w:rsidR="00D26D44" w:rsidRPr="0070438D" w:rsidRDefault="00D26D44" w:rsidP="00D26D44">
      <w:pPr>
        <w:ind w:left="360"/>
        <w:rPr>
          <w:rFonts w:ascii="Calibri" w:hAnsi="Calibri" w:cs="Calibri"/>
          <w:lang w:val="fr-CA"/>
        </w:rPr>
      </w:pPr>
    </w:p>
    <w:p w14:paraId="42D3FBC1" w14:textId="0676769B" w:rsidR="00504C32" w:rsidRPr="0070438D" w:rsidRDefault="00504C32" w:rsidP="00D26D44">
      <w:pPr>
        <w:ind w:left="360"/>
        <w:rPr>
          <w:lang w:val="fr-CA"/>
        </w:rPr>
      </w:pPr>
      <w:r w:rsidRPr="0070438D">
        <w:rPr>
          <w:lang w:val="fr-CA"/>
        </w:rPr>
        <w:t xml:space="preserve">Les athlètes à qui on a fourni une Lettre d’autorisation médicale pourront reprendre leur sport sans restrictions, à condition qu’ils n’aient pas de symptômes. Si de nouveaux symptômes se présentent, pendant qu’ils font du sport, il faudra leur demander de cesser immédiatement, aviser leurs parents, entraineurs, thérapeutes ou enseignants, et leur faire passer un examen médical de suivi. Au cas où l’athlète a été victime d’une nouvelle commotion cérébrale, il faudra suivre le </w:t>
      </w:r>
      <w:r w:rsidRPr="0070438D">
        <w:rPr>
          <w:b/>
          <w:lang w:val="fr-CA"/>
        </w:rPr>
        <w:t>Protocole de Freestyle Canada sur les commotions cérébrales</w:t>
      </w:r>
      <w:r w:rsidRPr="0070438D">
        <w:rPr>
          <w:lang w:val="fr-CA"/>
        </w:rPr>
        <w:t>.</w:t>
      </w:r>
    </w:p>
    <w:p w14:paraId="3200D98A" w14:textId="77777777" w:rsidR="00D26D44" w:rsidRPr="0070438D" w:rsidRDefault="00D26D44" w:rsidP="00D26D44">
      <w:pPr>
        <w:ind w:left="360"/>
        <w:rPr>
          <w:rFonts w:ascii="Calibri" w:hAnsi="Calibri" w:cs="Calibri"/>
          <w:lang w:val="fr-CA"/>
        </w:rPr>
      </w:pPr>
    </w:p>
    <w:p w14:paraId="79DB7E68" w14:textId="77777777" w:rsidR="003426F9" w:rsidRPr="0070438D" w:rsidRDefault="003426F9" w:rsidP="00D26D44">
      <w:pPr>
        <w:pStyle w:val="ListParagraph"/>
        <w:widowControl/>
        <w:numPr>
          <w:ilvl w:val="0"/>
          <w:numId w:val="15"/>
        </w:numPr>
        <w:ind w:left="720"/>
        <w:contextualSpacing/>
        <w:rPr>
          <w:rFonts w:ascii="Calibri" w:hAnsi="Calibri" w:cs="Calibri"/>
          <w:lang w:val="fr-CA"/>
        </w:rPr>
      </w:pPr>
      <w:r w:rsidRPr="0070438D">
        <w:rPr>
          <w:b/>
          <w:lang w:val="fr-CA"/>
        </w:rPr>
        <w:t>Qui</w:t>
      </w:r>
      <w:r w:rsidRPr="0070438D">
        <w:rPr>
          <w:lang w:val="fr-CA"/>
        </w:rPr>
        <w:t xml:space="preserve"> : Médecin, infirmier praticien </w:t>
      </w:r>
    </w:p>
    <w:p w14:paraId="2D06A2F6" w14:textId="435DF3CB" w:rsidR="003426F9" w:rsidRPr="0070438D" w:rsidRDefault="003426F9" w:rsidP="00D26D44">
      <w:pPr>
        <w:pStyle w:val="ListParagraph"/>
        <w:widowControl/>
        <w:numPr>
          <w:ilvl w:val="0"/>
          <w:numId w:val="15"/>
        </w:numPr>
        <w:ind w:left="720"/>
        <w:contextualSpacing/>
        <w:rPr>
          <w:rFonts w:ascii="Calibri" w:hAnsi="Calibri" w:cs="Calibri"/>
          <w:lang w:val="fr-CA"/>
        </w:rPr>
      </w:pPr>
      <w:r w:rsidRPr="0070438D">
        <w:rPr>
          <w:b/>
          <w:lang w:val="fr-CA"/>
        </w:rPr>
        <w:t>Comment</w:t>
      </w:r>
      <w:r w:rsidRPr="0070438D">
        <w:rPr>
          <w:lang w:val="fr-CA"/>
        </w:rPr>
        <w:t xml:space="preserve"> : Lettre d’autorisation médicale</w:t>
      </w:r>
      <w:r w:rsidRPr="0070438D">
        <w:rPr>
          <w:rFonts w:ascii="Calibri" w:hAnsi="Calibri" w:cs="Calibri"/>
          <w:b/>
          <w:lang w:val="fr-CA"/>
        </w:rPr>
        <w:t xml:space="preserve"> </w:t>
      </w:r>
    </w:p>
    <w:p w14:paraId="6275949F" w14:textId="77777777" w:rsidR="00D26D44" w:rsidRPr="0070438D" w:rsidRDefault="00D26D44" w:rsidP="00D26D44">
      <w:pPr>
        <w:pStyle w:val="BodyText"/>
        <w:spacing w:line="239" w:lineRule="auto"/>
        <w:ind w:right="934"/>
        <w:rPr>
          <w:rFonts w:cs="Calibri"/>
          <w:spacing w:val="-1"/>
          <w:lang w:val="fr-CA"/>
        </w:rPr>
      </w:pPr>
    </w:p>
    <w:p w14:paraId="53D370C7" w14:textId="77777777" w:rsidR="00D26D44" w:rsidRPr="0070438D" w:rsidRDefault="00D26D44" w:rsidP="00D26D44">
      <w:pPr>
        <w:pStyle w:val="BodyText"/>
        <w:ind w:left="838" w:right="190" w:firstLine="0"/>
        <w:rPr>
          <w:rFonts w:cs="Calibri"/>
          <w:spacing w:val="-1"/>
          <w:lang w:val="fr-CA"/>
        </w:rPr>
      </w:pPr>
    </w:p>
    <w:p w14:paraId="719A5409" w14:textId="77777777" w:rsidR="00D26D44" w:rsidRPr="0070438D" w:rsidRDefault="00D26D44" w:rsidP="00D26D44">
      <w:pPr>
        <w:pStyle w:val="Heading1"/>
        <w:numPr>
          <w:ilvl w:val="0"/>
          <w:numId w:val="17"/>
        </w:numPr>
        <w:tabs>
          <w:tab w:val="left" w:pos="839"/>
        </w:tabs>
        <w:rPr>
          <w:rFonts w:cs="Calibri"/>
          <w:lang w:val="fr-CA"/>
        </w:rPr>
      </w:pPr>
      <w:r w:rsidRPr="0070438D">
        <w:rPr>
          <w:rFonts w:cs="Calibri"/>
          <w:spacing w:val="-1"/>
          <w:lang w:val="fr-CA"/>
        </w:rPr>
        <w:t>Communication</w:t>
      </w:r>
    </w:p>
    <w:p w14:paraId="4896E3FE" w14:textId="77777777" w:rsidR="00D26D44" w:rsidRPr="0070438D" w:rsidRDefault="00D26D44" w:rsidP="00D26D44">
      <w:pPr>
        <w:pStyle w:val="BodyText"/>
        <w:ind w:left="838" w:right="190" w:firstLine="0"/>
        <w:rPr>
          <w:rFonts w:cs="Calibri"/>
          <w:spacing w:val="-1"/>
          <w:lang w:val="fr-CA"/>
        </w:rPr>
      </w:pPr>
    </w:p>
    <w:p w14:paraId="413EF2D0" w14:textId="77777777" w:rsidR="00062CD1" w:rsidRPr="0070438D" w:rsidRDefault="00062CD1" w:rsidP="00062CD1">
      <w:pPr>
        <w:pStyle w:val="BodyText"/>
        <w:ind w:left="838" w:right="190" w:firstLine="0"/>
        <w:rPr>
          <w:rFonts w:cs="Calibri"/>
          <w:spacing w:val="-1"/>
          <w:lang w:val="fr-CA"/>
        </w:rPr>
      </w:pPr>
      <w:r w:rsidRPr="0070438D">
        <w:rPr>
          <w:lang w:val="fr-CA"/>
        </w:rPr>
        <w:t>L’athlète, sa famille, son entraîneur et les professionnels de la santé doivent communiquer régulièrement les uns avec les autres pendant le processus de rétablissement. Des efforts coordonnés pour s’assurer que les mesures appropriées de soin et de rétablissement sont prises assureront le retour de l’athlète une fois qu’il aura complètement récupéré.</w:t>
      </w:r>
    </w:p>
    <w:p w14:paraId="26F5F4F3" w14:textId="77777777" w:rsidR="00062CD1" w:rsidRPr="0070438D" w:rsidRDefault="00062CD1" w:rsidP="00D26D44">
      <w:pPr>
        <w:pStyle w:val="BodyText"/>
        <w:ind w:left="838" w:right="190" w:firstLine="0"/>
        <w:rPr>
          <w:rFonts w:cs="Calibri"/>
          <w:spacing w:val="-1"/>
          <w:lang w:val="fr-CA"/>
        </w:rPr>
      </w:pPr>
    </w:p>
    <w:p w14:paraId="4A05821B" w14:textId="77777777" w:rsidR="00D26D44" w:rsidRPr="0070438D" w:rsidRDefault="00D26D44" w:rsidP="00D26D44">
      <w:pPr>
        <w:pStyle w:val="BodyText"/>
        <w:ind w:left="838" w:right="190" w:firstLine="0"/>
        <w:rPr>
          <w:rFonts w:cs="Calibri"/>
          <w:spacing w:val="-1"/>
          <w:lang w:val="fr-CA"/>
        </w:rPr>
      </w:pPr>
    </w:p>
    <w:p w14:paraId="505D2C62" w14:textId="77777777" w:rsidR="00D26D44" w:rsidRPr="0070438D" w:rsidRDefault="00D26D44" w:rsidP="00D26D44">
      <w:pPr>
        <w:pStyle w:val="Heading1"/>
        <w:numPr>
          <w:ilvl w:val="0"/>
          <w:numId w:val="16"/>
        </w:numPr>
        <w:tabs>
          <w:tab w:val="left" w:pos="839"/>
        </w:tabs>
        <w:rPr>
          <w:rFonts w:cs="Calibri"/>
          <w:b w:val="0"/>
          <w:bCs w:val="0"/>
          <w:lang w:val="fr-CA"/>
        </w:rPr>
      </w:pPr>
      <w:r w:rsidRPr="0070438D">
        <w:rPr>
          <w:rFonts w:cs="Calibri"/>
          <w:spacing w:val="-1"/>
          <w:lang w:val="fr-CA"/>
        </w:rPr>
        <w:t>Surveillance</w:t>
      </w:r>
    </w:p>
    <w:p w14:paraId="217C9EFE" w14:textId="77777777" w:rsidR="00D26D44" w:rsidRPr="0070438D" w:rsidRDefault="00D26D44" w:rsidP="00D26D44">
      <w:pPr>
        <w:rPr>
          <w:rFonts w:ascii="Calibri" w:eastAsia="Calibri" w:hAnsi="Calibri" w:cs="Calibri"/>
          <w:b/>
          <w:bCs/>
          <w:lang w:val="fr-CA"/>
        </w:rPr>
      </w:pPr>
    </w:p>
    <w:p w14:paraId="154D743F" w14:textId="7EA89120" w:rsidR="00062CD1" w:rsidRPr="0070438D" w:rsidRDefault="00062CD1" w:rsidP="00062CD1">
      <w:pPr>
        <w:pStyle w:val="BodyText"/>
        <w:ind w:left="838" w:right="190" w:firstLine="0"/>
        <w:rPr>
          <w:rFonts w:cs="Calibri"/>
          <w:spacing w:val="-1"/>
          <w:lang w:val="fr-CA"/>
        </w:rPr>
      </w:pPr>
      <w:r w:rsidRPr="0070438D">
        <w:rPr>
          <w:lang w:val="fr-CA"/>
        </w:rPr>
        <w:t>Freestyle Canada déterminera les méthodes appropriées pour recueillir de l’information concernant les commotions cérébrales présumées, les diagnostics de commotion cérébrale et le retour au sport. Les données seront déclarées dans un format agrégé en préservant la confidentialité de l’athlète.</w:t>
      </w:r>
    </w:p>
    <w:p w14:paraId="5771522D" w14:textId="77777777" w:rsidR="00062CD1" w:rsidRPr="0070438D" w:rsidRDefault="00062CD1" w:rsidP="00D26D44">
      <w:pPr>
        <w:pStyle w:val="BodyText"/>
        <w:ind w:left="838" w:right="190" w:firstLine="0"/>
        <w:rPr>
          <w:rFonts w:cs="Calibri"/>
          <w:spacing w:val="-1"/>
          <w:lang w:val="fr-CA"/>
        </w:rPr>
      </w:pPr>
    </w:p>
    <w:p w14:paraId="6BD481E3" w14:textId="209DB9A1" w:rsidR="00C304FB" w:rsidRPr="0070438D" w:rsidRDefault="00C304FB" w:rsidP="00C304FB">
      <w:pPr>
        <w:pStyle w:val="BodyText"/>
        <w:ind w:left="838" w:right="190" w:firstLine="0"/>
        <w:rPr>
          <w:lang w:val="fr-CA"/>
        </w:rPr>
      </w:pPr>
      <w:r w:rsidRPr="0070438D">
        <w:rPr>
          <w:lang w:val="fr-CA"/>
        </w:rPr>
        <w:t>Les données recueillies serviront à surveiller l’incidence de la politique et des programmes de lutte contre les commotions cérébrales de Freestyle Canada et à orienter l’élaboration continue de ces politiques.</w:t>
      </w:r>
    </w:p>
    <w:p w14:paraId="638C97C7" w14:textId="77777777" w:rsidR="00D26D44" w:rsidRPr="0070438D" w:rsidRDefault="00D26D44" w:rsidP="00D26D44">
      <w:pPr>
        <w:pStyle w:val="BodyText"/>
        <w:ind w:left="838" w:right="190" w:firstLine="0"/>
        <w:rPr>
          <w:rFonts w:cs="Calibri"/>
          <w:spacing w:val="-1"/>
          <w:lang w:val="fr-CA"/>
        </w:rPr>
      </w:pPr>
    </w:p>
    <w:p w14:paraId="5079C7E4" w14:textId="77777777" w:rsidR="003229F1" w:rsidRPr="0070438D" w:rsidRDefault="003229F1" w:rsidP="003229F1">
      <w:pPr>
        <w:pStyle w:val="Heading1"/>
        <w:numPr>
          <w:ilvl w:val="0"/>
          <w:numId w:val="16"/>
        </w:numPr>
        <w:tabs>
          <w:tab w:val="left" w:pos="839"/>
        </w:tabs>
        <w:rPr>
          <w:rFonts w:cs="Calibri"/>
          <w:b w:val="0"/>
          <w:bCs w:val="0"/>
          <w:lang w:val="fr-CA"/>
        </w:rPr>
      </w:pPr>
      <w:r w:rsidRPr="0070438D">
        <w:rPr>
          <w:lang w:val="fr-CA"/>
        </w:rPr>
        <w:t>Examen de la politique</w:t>
      </w:r>
    </w:p>
    <w:p w14:paraId="6AF662C6" w14:textId="77777777" w:rsidR="003229F1" w:rsidRPr="0070438D" w:rsidRDefault="003229F1" w:rsidP="003229F1">
      <w:pPr>
        <w:rPr>
          <w:rFonts w:ascii="Calibri" w:eastAsia="Calibri" w:hAnsi="Calibri" w:cs="Calibri"/>
          <w:b/>
          <w:bCs/>
          <w:lang w:val="fr-CA"/>
        </w:rPr>
      </w:pPr>
    </w:p>
    <w:p w14:paraId="093823D2" w14:textId="691F7E83" w:rsidR="003229F1" w:rsidRPr="0070438D" w:rsidRDefault="003229F1" w:rsidP="003229F1">
      <w:pPr>
        <w:pStyle w:val="BodyText"/>
        <w:ind w:left="838" w:right="190" w:firstLine="0"/>
        <w:rPr>
          <w:rFonts w:cs="Calibri"/>
          <w:spacing w:val="-1"/>
          <w:lang w:val="fr-CA"/>
        </w:rPr>
      </w:pPr>
      <w:r w:rsidRPr="0070438D">
        <w:rPr>
          <w:lang w:val="fr-CA"/>
        </w:rPr>
        <w:t>Freestyle Canada examinera cette politique une fois par année.</w:t>
      </w:r>
    </w:p>
    <w:p w14:paraId="49C2D354" w14:textId="77777777" w:rsidR="003229F1" w:rsidRPr="0070438D" w:rsidRDefault="003229F1" w:rsidP="003229F1">
      <w:pPr>
        <w:rPr>
          <w:rFonts w:ascii="Calibri" w:eastAsia="Calibri" w:hAnsi="Calibri" w:cs="Calibri"/>
          <w:lang w:val="fr-CA"/>
        </w:rPr>
      </w:pPr>
    </w:p>
    <w:p w14:paraId="14F921A1" w14:textId="77777777" w:rsidR="00D26D44" w:rsidRPr="0070438D" w:rsidRDefault="00D26D44" w:rsidP="00D26D44">
      <w:pPr>
        <w:rPr>
          <w:rFonts w:ascii="Calibri" w:eastAsia="Calibri" w:hAnsi="Calibri" w:cs="Calibri"/>
          <w:lang w:val="fr-CA"/>
        </w:rPr>
      </w:pPr>
    </w:p>
    <w:p w14:paraId="348BD2D7" w14:textId="5D465626" w:rsidR="0055620B" w:rsidRPr="0070438D" w:rsidRDefault="0055620B">
      <w:pPr>
        <w:widowControl/>
        <w:spacing w:after="200" w:line="276" w:lineRule="auto"/>
        <w:rPr>
          <w:rFonts w:ascii="Calibri" w:eastAsia="Calibri" w:hAnsi="Calibri" w:cs="Calibri"/>
          <w:lang w:val="fr-CA"/>
        </w:rPr>
      </w:pPr>
      <w:r w:rsidRPr="0070438D">
        <w:rPr>
          <w:rFonts w:ascii="Calibri" w:eastAsia="Calibri" w:hAnsi="Calibri" w:cs="Calibri"/>
          <w:lang w:val="fr-CA"/>
        </w:rPr>
        <w:br w:type="page"/>
      </w:r>
    </w:p>
    <w:p w14:paraId="6E63DA6D" w14:textId="77777777" w:rsidR="00D26D44" w:rsidRPr="0070438D" w:rsidRDefault="00D26D44" w:rsidP="00D26D44">
      <w:pPr>
        <w:rPr>
          <w:rFonts w:ascii="Calibri" w:eastAsia="Calibri" w:hAnsi="Calibri" w:cs="Calibri"/>
          <w:lang w:val="fr-CA"/>
        </w:rPr>
      </w:pPr>
    </w:p>
    <w:p w14:paraId="7324422B" w14:textId="77777777" w:rsidR="00D26D44" w:rsidRPr="0070438D" w:rsidRDefault="00D26D44" w:rsidP="00D26D44">
      <w:pPr>
        <w:rPr>
          <w:rFonts w:ascii="Calibri" w:eastAsia="Calibri" w:hAnsi="Calibri" w:cs="Calibri"/>
          <w:lang w:val="fr-CA"/>
        </w:rPr>
      </w:pPr>
    </w:p>
    <w:p w14:paraId="16337062" w14:textId="27EA499E" w:rsidR="003229F1" w:rsidRPr="0070438D" w:rsidRDefault="003229F1" w:rsidP="003229F1">
      <w:pPr>
        <w:pStyle w:val="Heading1"/>
        <w:numPr>
          <w:ilvl w:val="1"/>
          <w:numId w:val="1"/>
        </w:numPr>
        <w:tabs>
          <w:tab w:val="left" w:pos="454"/>
        </w:tabs>
        <w:rPr>
          <w:rFonts w:cs="Calibri"/>
          <w:b w:val="0"/>
          <w:bCs w:val="0"/>
          <w:lang w:val="fr-CA"/>
        </w:rPr>
      </w:pPr>
      <w:r w:rsidRPr="0070438D">
        <w:rPr>
          <w:bCs w:val="0"/>
          <w:lang w:val="fr-CA"/>
        </w:rPr>
        <w:t>Test pré-saison</w:t>
      </w:r>
    </w:p>
    <w:p w14:paraId="3A321DA5" w14:textId="77777777" w:rsidR="00D26D44" w:rsidRPr="0070438D" w:rsidRDefault="00D26D44" w:rsidP="00D26D44">
      <w:pPr>
        <w:pStyle w:val="Heading1"/>
        <w:tabs>
          <w:tab w:val="left" w:pos="454"/>
        </w:tabs>
        <w:rPr>
          <w:rFonts w:cs="Calibri"/>
          <w:b w:val="0"/>
          <w:bCs w:val="0"/>
          <w:lang w:val="fr-CA"/>
        </w:rPr>
      </w:pPr>
    </w:p>
    <w:p w14:paraId="2801200F" w14:textId="4A7F0A36" w:rsidR="003229F1" w:rsidRPr="0070438D" w:rsidRDefault="003229F1" w:rsidP="003229F1">
      <w:pPr>
        <w:pStyle w:val="Heading1"/>
        <w:tabs>
          <w:tab w:val="left" w:pos="454"/>
        </w:tabs>
        <w:ind w:left="490" w:hanging="11"/>
        <w:rPr>
          <w:b w:val="0"/>
          <w:bCs w:val="0"/>
          <w:lang w:val="fr-CA"/>
        </w:rPr>
      </w:pPr>
      <w:r w:rsidRPr="0070438D">
        <w:rPr>
          <w:b w:val="0"/>
          <w:bCs w:val="0"/>
          <w:lang w:val="fr-CA"/>
        </w:rPr>
        <w:t xml:space="preserve">La position suivante sur les tests pré-saison est conforme à l’énoncé de position de Parachute Canada sur les tests pré-saison (voir </w:t>
      </w:r>
      <w:hyperlink r:id="rId8" w:history="1">
        <w:r w:rsidRPr="0070438D">
          <w:rPr>
            <w:rStyle w:val="Hyperlink"/>
            <w:b w:val="0"/>
            <w:bCs w:val="0"/>
            <w:lang w:val="fr-CA"/>
          </w:rPr>
          <w:t>http://www.parachutecanada.org/telechargez/sujetsblessures/TestsPr%C3%A9Saison-%C3%89nonc%C3%A9-Parachute.pdf</w:t>
        </w:r>
      </w:hyperlink>
      <w:r w:rsidRPr="0070438D">
        <w:rPr>
          <w:b w:val="0"/>
          <w:bCs w:val="0"/>
          <w:lang w:val="fr-CA"/>
        </w:rPr>
        <w:t>)</w:t>
      </w:r>
    </w:p>
    <w:p w14:paraId="4E37B1CB" w14:textId="77777777" w:rsidR="003229F1" w:rsidRPr="0070438D" w:rsidRDefault="003229F1" w:rsidP="003229F1">
      <w:pPr>
        <w:pStyle w:val="Heading1"/>
        <w:tabs>
          <w:tab w:val="left" w:pos="454"/>
        </w:tabs>
        <w:ind w:left="490" w:hanging="11"/>
        <w:rPr>
          <w:rFonts w:cs="Calibri"/>
          <w:b w:val="0"/>
          <w:bCs w:val="0"/>
          <w:lang w:val="fr-CA"/>
        </w:rPr>
      </w:pPr>
    </w:p>
    <w:p w14:paraId="27AFB0A6" w14:textId="77777777" w:rsidR="003229F1" w:rsidRPr="0070438D" w:rsidRDefault="003229F1" w:rsidP="00D26D44">
      <w:pPr>
        <w:pStyle w:val="Heading2"/>
        <w:spacing w:before="241" w:line="280" w:lineRule="exact"/>
        <w:ind w:left="476" w:firstLine="3"/>
        <w:rPr>
          <w:rFonts w:ascii="Calibri" w:hAnsi="Calibri"/>
          <w:color w:val="auto"/>
          <w:sz w:val="22"/>
          <w:szCs w:val="22"/>
          <w:u w:val="single"/>
          <w:lang w:val="fr-CA"/>
        </w:rPr>
      </w:pPr>
      <w:r w:rsidRPr="0070438D">
        <w:rPr>
          <w:rFonts w:ascii="Calibri" w:hAnsi="Calibri"/>
          <w:color w:val="auto"/>
          <w:sz w:val="22"/>
          <w:szCs w:val="22"/>
          <w:u w:val="single"/>
          <w:lang w:val="fr-CA"/>
        </w:rPr>
        <w:t xml:space="preserve">Jeunes athlètes et athlètes adultes amateurs </w:t>
      </w:r>
    </w:p>
    <w:p w14:paraId="0CE3F806" w14:textId="545D107D" w:rsidR="003229F1" w:rsidRPr="0070438D" w:rsidRDefault="003229F1" w:rsidP="003229F1">
      <w:pPr>
        <w:pStyle w:val="Heading2"/>
        <w:spacing w:before="241" w:line="280" w:lineRule="exact"/>
        <w:ind w:left="476" w:firstLine="3"/>
        <w:rPr>
          <w:rFonts w:ascii="Calibri" w:hAnsi="Calibri" w:cs="Calibri"/>
          <w:color w:val="auto"/>
          <w:spacing w:val="-5"/>
          <w:sz w:val="22"/>
          <w:szCs w:val="22"/>
          <w:lang w:val="fr-CA"/>
        </w:rPr>
      </w:pPr>
      <w:r w:rsidRPr="0070438D">
        <w:rPr>
          <w:rFonts w:ascii="Calibri" w:hAnsi="Calibri"/>
          <w:color w:val="auto"/>
          <w:sz w:val="22"/>
          <w:szCs w:val="22"/>
          <w:lang w:val="fr-CA"/>
        </w:rPr>
        <w:t xml:space="preserve">Les tests pré-saison chez les jeunes athlètes et chez les athlètes adultes amateurs faisant appel à tout outil ou combinaison d’outils ne sont pas requis dans le cadre de soins dispensés après la blessure pour les personnes chez qui l’on soupçonne une commotion cérébrale ou qui ont reçu un diagnostic de commotion. L’utilisation des tests pré-saison n’est pas recommandée chez les jeunes athlètes, peu importe le sport pratiqué ou le niveau de jeu.  </w:t>
      </w:r>
    </w:p>
    <w:p w14:paraId="20AEA632" w14:textId="77777777" w:rsidR="003229F1" w:rsidRPr="0070438D" w:rsidRDefault="003229F1" w:rsidP="003229F1">
      <w:pPr>
        <w:rPr>
          <w:rFonts w:ascii="Calibri" w:hAnsi="Calibri" w:cs="Calibri"/>
          <w:lang w:val="fr-CA"/>
        </w:rPr>
      </w:pPr>
    </w:p>
    <w:p w14:paraId="3B2E1C7C" w14:textId="77777777" w:rsidR="00D26D44" w:rsidRPr="0070438D" w:rsidRDefault="00D26D44" w:rsidP="00D26D44">
      <w:pPr>
        <w:rPr>
          <w:rFonts w:ascii="Calibri" w:hAnsi="Calibri" w:cs="Calibri"/>
          <w:lang w:val="fr-CA"/>
        </w:rPr>
      </w:pPr>
    </w:p>
    <w:p w14:paraId="196BD8DF" w14:textId="14059E3F" w:rsidR="003229F1" w:rsidRPr="0070438D" w:rsidRDefault="003229F1" w:rsidP="003229F1">
      <w:pPr>
        <w:pStyle w:val="BodyText"/>
        <w:spacing w:line="280" w:lineRule="exact"/>
        <w:ind w:left="476" w:firstLine="3"/>
        <w:rPr>
          <w:rFonts w:cs="Calibri"/>
          <w:lang w:val="fr-CA"/>
        </w:rPr>
      </w:pPr>
      <w:r w:rsidRPr="0070438D">
        <w:rPr>
          <w:lang w:val="fr-CA"/>
        </w:rPr>
        <w:t xml:space="preserve">Les </w:t>
      </w:r>
      <w:r w:rsidR="004D1BFB" w:rsidRPr="0070438D">
        <w:rPr>
          <w:lang w:val="fr-CA"/>
        </w:rPr>
        <w:t xml:space="preserve">données </w:t>
      </w:r>
      <w:r w:rsidRPr="0070438D">
        <w:rPr>
          <w:lang w:val="fr-CA"/>
        </w:rPr>
        <w:t xml:space="preserve">actuelles n’étayent pas l’existence d’avantages supplémentaires </w:t>
      </w:r>
      <w:r w:rsidR="004D1BFB" w:rsidRPr="0070438D">
        <w:rPr>
          <w:lang w:val="fr-CA"/>
        </w:rPr>
        <w:t xml:space="preserve">importants </w:t>
      </w:r>
      <w:r w:rsidRPr="0070438D">
        <w:rPr>
          <w:lang w:val="fr-CA"/>
        </w:rPr>
        <w:t>liés à l’utilisation des tests pré</w:t>
      </w:r>
      <w:r w:rsidR="004D1BFB" w:rsidRPr="0070438D">
        <w:rPr>
          <w:lang w:val="fr-CA"/>
        </w:rPr>
        <w:t>-</w:t>
      </w:r>
      <w:r w:rsidRPr="0070438D">
        <w:rPr>
          <w:lang w:val="fr-CA"/>
        </w:rPr>
        <w:t>saison chez les jeunes athlètes ou les athlètes adultes amateurs au moyen des outils Child SCAT5, SCAT5 ou des tests neurocognitifs informatisés. Par conséquent, à l’heure actuelle, il n’est pas nécessaire ni recommandé d’utiliser les tests pré</w:t>
      </w:r>
      <w:r w:rsidR="00E8208B" w:rsidRPr="0070438D">
        <w:rPr>
          <w:lang w:val="fr-CA"/>
        </w:rPr>
        <w:t>-</w:t>
      </w:r>
      <w:r w:rsidRPr="0070438D">
        <w:rPr>
          <w:lang w:val="fr-CA"/>
        </w:rPr>
        <w:t xml:space="preserve">saison </w:t>
      </w:r>
      <w:r w:rsidR="00E8208B" w:rsidRPr="0070438D">
        <w:rPr>
          <w:lang w:val="fr-CA"/>
        </w:rPr>
        <w:t>pour l</w:t>
      </w:r>
      <w:r w:rsidRPr="0070438D">
        <w:rPr>
          <w:lang w:val="fr-CA"/>
        </w:rPr>
        <w:t>a prise en charge médicale des jeunes athlètes ou des athlètes adultes amateurs ayant reçu un diagnostic de commotion cérébrale. Les médecins et les infirmiers praticiens sont les seuls professionnels de santé agré</w:t>
      </w:r>
      <w:r w:rsidR="0067701B" w:rsidRPr="0070438D">
        <w:rPr>
          <w:lang w:val="fr-CA"/>
        </w:rPr>
        <w:t>é</w:t>
      </w:r>
      <w:r w:rsidRPr="0070438D">
        <w:rPr>
          <w:lang w:val="fr-CA"/>
        </w:rPr>
        <w:t xml:space="preserve">s au Canada </w:t>
      </w:r>
      <w:r w:rsidR="00E8208B" w:rsidRPr="0070438D">
        <w:rPr>
          <w:lang w:val="fr-CA"/>
        </w:rPr>
        <w:t xml:space="preserve">qui sont autorisés à </w:t>
      </w:r>
      <w:r w:rsidRPr="0070438D">
        <w:rPr>
          <w:lang w:val="fr-CA"/>
        </w:rPr>
        <w:t xml:space="preserve">procéder à un examen médical des athlètes chez qui l’on soupçonne une commotion cérébrale et </w:t>
      </w:r>
      <w:r w:rsidR="00E8208B" w:rsidRPr="0070438D">
        <w:rPr>
          <w:lang w:val="fr-CA"/>
        </w:rPr>
        <w:t xml:space="preserve">à </w:t>
      </w:r>
      <w:r w:rsidRPr="0070438D">
        <w:rPr>
          <w:lang w:val="fr-CA"/>
        </w:rPr>
        <w:t>délivrer une autorisation médicale aux athlètes chez qui l’on soupçonne une commotion cérébrale ou qui ont reçu un diagnostic de commotion cérébrale. C’est pourquoi il n’est pas recommandé d’obtenir un test pré</w:t>
      </w:r>
      <w:r w:rsidR="00E8208B" w:rsidRPr="0070438D">
        <w:rPr>
          <w:lang w:val="fr-CA"/>
        </w:rPr>
        <w:t>-</w:t>
      </w:r>
      <w:r w:rsidRPr="0070438D">
        <w:rPr>
          <w:lang w:val="fr-CA"/>
        </w:rPr>
        <w:t xml:space="preserve">saison faisant appel à tout outil ou test de la part de professionnels paramédicaux. </w:t>
      </w:r>
    </w:p>
    <w:p w14:paraId="596B94B0" w14:textId="77777777" w:rsidR="003229F1" w:rsidRPr="0070438D" w:rsidRDefault="003229F1" w:rsidP="003229F1">
      <w:pPr>
        <w:spacing w:before="3"/>
        <w:rPr>
          <w:rFonts w:ascii="Calibri" w:eastAsia="Calibri" w:hAnsi="Calibri" w:cs="Calibri"/>
          <w:lang w:val="fr-CA"/>
        </w:rPr>
      </w:pPr>
    </w:p>
    <w:p w14:paraId="03F37D7B" w14:textId="77777777" w:rsidR="00D26D44" w:rsidRPr="0070438D" w:rsidRDefault="00D26D44" w:rsidP="00D26D44">
      <w:pPr>
        <w:spacing w:before="3"/>
        <w:rPr>
          <w:rFonts w:ascii="Calibri" w:eastAsia="Calibri" w:hAnsi="Calibri" w:cs="Calibri"/>
          <w:lang w:val="fr-CA"/>
        </w:rPr>
      </w:pPr>
    </w:p>
    <w:p w14:paraId="2E6F961A" w14:textId="77777777" w:rsidR="00375B53" w:rsidRPr="0070438D" w:rsidRDefault="00375B53" w:rsidP="00375B53">
      <w:pPr>
        <w:pStyle w:val="Heading2"/>
        <w:spacing w:line="280" w:lineRule="exact"/>
        <w:ind w:left="490" w:hanging="14"/>
        <w:rPr>
          <w:rFonts w:ascii="Calibri" w:hAnsi="Calibri" w:cs="Calibri"/>
          <w:color w:val="auto"/>
          <w:spacing w:val="-3"/>
          <w:w w:val="90"/>
          <w:sz w:val="22"/>
          <w:szCs w:val="22"/>
          <w:u w:val="single"/>
          <w:lang w:val="fr-CA"/>
        </w:rPr>
      </w:pPr>
      <w:r w:rsidRPr="0070438D">
        <w:rPr>
          <w:rFonts w:ascii="Calibri" w:hAnsi="Calibri"/>
          <w:color w:val="auto"/>
          <w:sz w:val="22"/>
          <w:szCs w:val="22"/>
          <w:u w:val="single"/>
          <w:lang w:val="fr-CA"/>
        </w:rPr>
        <w:t>Programme de haute performance et athlètes provinciaux d’élite</w:t>
      </w:r>
    </w:p>
    <w:p w14:paraId="09DE1D98" w14:textId="77777777" w:rsidR="00375B53" w:rsidRPr="0070438D" w:rsidRDefault="00375B53" w:rsidP="00375B53">
      <w:pPr>
        <w:rPr>
          <w:rFonts w:ascii="Calibri" w:hAnsi="Calibri" w:cs="Calibri"/>
          <w:lang w:val="fr-CA"/>
        </w:rPr>
      </w:pPr>
    </w:p>
    <w:p w14:paraId="3340C873" w14:textId="77777777" w:rsidR="00D26D44" w:rsidRPr="0070438D" w:rsidRDefault="00D26D44" w:rsidP="00D26D44">
      <w:pPr>
        <w:rPr>
          <w:rFonts w:ascii="Calibri" w:hAnsi="Calibri" w:cs="Calibri"/>
          <w:lang w:val="fr-CA"/>
        </w:rPr>
      </w:pPr>
    </w:p>
    <w:p w14:paraId="18AF9871" w14:textId="4B48D936" w:rsidR="00375B53" w:rsidRPr="0070438D" w:rsidRDefault="00375B53" w:rsidP="00375B53">
      <w:pPr>
        <w:pStyle w:val="Heading2"/>
        <w:spacing w:line="280" w:lineRule="exact"/>
        <w:ind w:left="490" w:hanging="14"/>
        <w:rPr>
          <w:rFonts w:ascii="Calibri" w:hAnsi="Calibri" w:cs="Calibri"/>
          <w:color w:val="auto"/>
          <w:spacing w:val="-2"/>
          <w:sz w:val="22"/>
          <w:szCs w:val="22"/>
          <w:lang w:val="fr-CA"/>
        </w:rPr>
      </w:pPr>
      <w:r w:rsidRPr="0070438D">
        <w:rPr>
          <w:rFonts w:ascii="Calibri" w:hAnsi="Calibri"/>
          <w:color w:val="auto"/>
          <w:sz w:val="22"/>
          <w:szCs w:val="22"/>
          <w:lang w:val="fr-CA"/>
        </w:rPr>
        <w:t xml:space="preserve">Les tests pré-saison sont souvent utilisés pour les athlètes adultes affiliés à une équipe nationale lorsque les athlètes de ces équipes ont accès régulièrement aux soins de professionnels de la santé agréés. Lorsque les tests pré-saison faisant appel à certains tests sont envisagés pour des athlètes adultes choisis, il est recommandé que les équipes médicales responsables de ces athlètes aient accès aux professionnels de la santé agréés, lesquels sont rigoureusement formés et agréés pour administrer et interpréter ces tests. </w:t>
      </w:r>
    </w:p>
    <w:p w14:paraId="33D23DCC" w14:textId="77777777" w:rsidR="00D26D44" w:rsidRPr="0070438D" w:rsidRDefault="00D26D44" w:rsidP="00D26D44">
      <w:pPr>
        <w:rPr>
          <w:rFonts w:ascii="Calibri" w:hAnsi="Calibri" w:cs="Calibri"/>
          <w:lang w:val="fr-CA"/>
        </w:rPr>
      </w:pPr>
    </w:p>
    <w:p w14:paraId="0CAE00ED" w14:textId="2C1910A1" w:rsidR="00375B53" w:rsidRPr="0070438D" w:rsidRDefault="00375B53" w:rsidP="00375B53">
      <w:pPr>
        <w:pStyle w:val="BodyText"/>
        <w:spacing w:line="280" w:lineRule="exact"/>
        <w:ind w:left="490" w:hanging="14"/>
        <w:rPr>
          <w:rFonts w:cs="Calibri"/>
          <w:spacing w:val="-1"/>
          <w:lang w:val="fr-CA"/>
        </w:rPr>
      </w:pPr>
      <w:r w:rsidRPr="0070438D">
        <w:rPr>
          <w:lang w:val="fr-CA"/>
        </w:rPr>
        <w:t xml:space="preserve">Les Lignes directrices canadiennes sur les commotions cérébrales dans le sport stipulent que les professionnels de la santé agréés (un thérapeute en sport professionnel, un physiothérapeute ou un médecin) peuvent utiliser l’outil SCAT5 pour évaluer les athlètes adultes affiliés à une équipe nationale chez qui l’on soupçonne une commotion cérébrale et prendre des décisions sur les lieux concernant le retour au sport (Parachute, 2017). Seuls ces professionnels de la santé agréés qui </w:t>
      </w:r>
      <w:r w:rsidRPr="0070438D">
        <w:rPr>
          <w:lang w:val="fr-CA"/>
        </w:rPr>
        <w:lastRenderedPageBreak/>
        <w:t>possèdent l’expérience pour administrer les outils d’évaluation sur les lieux et en interpréter les résultats devraient envisager d’employer ces outils dans le cadre des tests pré-saison et de l’évaluation consécutive aux blessures des athlètes adultes affiliés à une équipe nationale.</w:t>
      </w:r>
    </w:p>
    <w:p w14:paraId="0A6632DB" w14:textId="77777777" w:rsidR="00375B53" w:rsidRPr="0070438D" w:rsidRDefault="00375B53" w:rsidP="00375B53">
      <w:pPr>
        <w:pStyle w:val="BodyText"/>
        <w:spacing w:line="280" w:lineRule="exact"/>
        <w:ind w:left="490" w:hanging="14"/>
        <w:rPr>
          <w:rFonts w:cs="Calibri"/>
          <w:spacing w:val="-1"/>
          <w:lang w:val="fr-CA"/>
        </w:rPr>
      </w:pPr>
      <w:r w:rsidRPr="0070438D">
        <w:rPr>
          <w:lang w:val="fr-CA"/>
        </w:rPr>
        <w:t xml:space="preserve">  </w:t>
      </w:r>
    </w:p>
    <w:p w14:paraId="5627BD9F" w14:textId="7FB6EC65" w:rsidR="00D26D44" w:rsidRPr="0070438D" w:rsidRDefault="00D26D44" w:rsidP="00D26D44">
      <w:pPr>
        <w:pStyle w:val="BodyText"/>
        <w:spacing w:line="280" w:lineRule="exact"/>
        <w:ind w:left="490" w:hanging="14"/>
        <w:rPr>
          <w:rFonts w:cs="Calibri"/>
          <w:spacing w:val="-1"/>
          <w:lang w:val="fr-CA"/>
        </w:rPr>
      </w:pPr>
      <w:r w:rsidRPr="0070438D">
        <w:rPr>
          <w:rFonts w:cs="Calibri"/>
          <w:spacing w:val="-3"/>
          <w:lang w:val="fr-CA"/>
        </w:rPr>
        <w:t xml:space="preserve"> </w:t>
      </w:r>
    </w:p>
    <w:p w14:paraId="17329749" w14:textId="2DCD12B5" w:rsidR="00375B53" w:rsidRPr="0070438D" w:rsidRDefault="00375B53" w:rsidP="00375B53">
      <w:pPr>
        <w:pStyle w:val="BodyText"/>
        <w:spacing w:line="280" w:lineRule="exact"/>
        <w:ind w:left="490" w:hanging="14"/>
        <w:rPr>
          <w:rFonts w:cs="Calibri"/>
          <w:lang w:val="fr-CA"/>
        </w:rPr>
      </w:pPr>
      <w:r w:rsidRPr="0070438D">
        <w:rPr>
          <w:lang w:val="fr-CA"/>
        </w:rPr>
        <w:t>Lorsque d’autres tests pré-saison sont envisagés pour la prise en charge médicale à l’interne d’athlètes adultes choisis affiliés à une équipe nationale (par exemple tests neurocognitifs ou neuropsychologiques informatisés ou non informatisés), il est recommandé que des professionnels de la santé agréés rigoureusement formés pour utiliser ces tests (par exemple des neuropsychologues) soient disponibles et prêts à interpréter les résultats (McCrory et coll., 2017). Les professionnels de la santé agréés qui envisagent d’utiliser les tests pré-saison pour les athlètes adultes choisis devraient être conscients des limites potentielles de ces tests et en tenir compte sur le plan clinique lorsqu’ils procèdent à l’évaluation multimodale des athlètes et leur fournissent une autorisation médicale en cas de soupçon de commotion cérébrale ou de diagnostic de commotion cérébrale.</w:t>
      </w:r>
    </w:p>
    <w:p w14:paraId="68319FFE" w14:textId="77777777" w:rsidR="00D26D44" w:rsidRPr="0070438D" w:rsidRDefault="00D26D44" w:rsidP="00D26D44">
      <w:pPr>
        <w:pStyle w:val="Heading1"/>
        <w:tabs>
          <w:tab w:val="left" w:pos="454"/>
        </w:tabs>
        <w:ind w:left="453" w:firstLine="0"/>
        <w:rPr>
          <w:rFonts w:cs="Calibri"/>
          <w:b w:val="0"/>
          <w:bCs w:val="0"/>
          <w:lang w:val="fr-CA"/>
        </w:rPr>
      </w:pPr>
    </w:p>
    <w:p w14:paraId="4943A105" w14:textId="77777777" w:rsidR="003569FE" w:rsidRPr="0070438D" w:rsidRDefault="003569FE" w:rsidP="003569FE">
      <w:pPr>
        <w:pStyle w:val="Heading1"/>
        <w:numPr>
          <w:ilvl w:val="1"/>
          <w:numId w:val="1"/>
        </w:numPr>
        <w:tabs>
          <w:tab w:val="left" w:pos="454"/>
        </w:tabs>
        <w:rPr>
          <w:rFonts w:cs="Calibri"/>
          <w:b w:val="0"/>
          <w:bCs w:val="0"/>
          <w:lang w:val="fr-CA"/>
        </w:rPr>
      </w:pPr>
      <w:r w:rsidRPr="0070438D">
        <w:rPr>
          <w:bCs w:val="0"/>
          <w:lang w:val="fr-CA"/>
        </w:rPr>
        <w:t xml:space="preserve">Politiques et règlements gouvernementaux </w:t>
      </w:r>
    </w:p>
    <w:p w14:paraId="2348024A" w14:textId="77777777" w:rsidR="00D26D44" w:rsidRPr="0070438D" w:rsidRDefault="00D26D44" w:rsidP="00D26D44">
      <w:pPr>
        <w:pStyle w:val="Heading1"/>
        <w:tabs>
          <w:tab w:val="left" w:pos="454"/>
        </w:tabs>
        <w:ind w:left="119" w:firstLine="0"/>
        <w:rPr>
          <w:rFonts w:cs="Calibri"/>
          <w:bCs w:val="0"/>
          <w:lang w:val="fr-CA"/>
        </w:rPr>
      </w:pPr>
    </w:p>
    <w:p w14:paraId="51D61855" w14:textId="77777777" w:rsidR="003569FE" w:rsidRPr="0070438D" w:rsidRDefault="003569FE" w:rsidP="003569FE">
      <w:pPr>
        <w:pStyle w:val="Heading1"/>
        <w:tabs>
          <w:tab w:val="left" w:pos="454"/>
        </w:tabs>
        <w:ind w:left="453" w:firstLine="0"/>
        <w:rPr>
          <w:rFonts w:cs="Calibri"/>
          <w:b w:val="0"/>
          <w:bCs w:val="0"/>
          <w:lang w:val="fr-CA"/>
        </w:rPr>
      </w:pPr>
      <w:r w:rsidRPr="0070438D">
        <w:rPr>
          <w:b w:val="0"/>
          <w:bCs w:val="0"/>
          <w:lang w:val="fr-CA"/>
        </w:rPr>
        <w:t>Gouvernement de l’Ontario :</w:t>
      </w:r>
    </w:p>
    <w:p w14:paraId="1D706606" w14:textId="77777777" w:rsidR="003569FE" w:rsidRPr="0070438D" w:rsidRDefault="003569FE" w:rsidP="003569FE">
      <w:pPr>
        <w:pStyle w:val="Heading1"/>
        <w:numPr>
          <w:ilvl w:val="0"/>
          <w:numId w:val="6"/>
        </w:numPr>
        <w:tabs>
          <w:tab w:val="left" w:pos="454"/>
        </w:tabs>
        <w:rPr>
          <w:rFonts w:cs="Calibri"/>
          <w:b w:val="0"/>
          <w:bCs w:val="0"/>
          <w:lang w:val="fr-CA"/>
        </w:rPr>
      </w:pPr>
      <w:r w:rsidRPr="0070438D">
        <w:rPr>
          <w:b w:val="0"/>
          <w:bCs w:val="0"/>
          <w:lang w:val="fr-CA"/>
        </w:rPr>
        <w:t xml:space="preserve">Ministère de l’Éducation (en anglais) : </w:t>
      </w:r>
      <w:hyperlink r:id="rId9" w:history="1">
        <w:r w:rsidRPr="0070438D">
          <w:rPr>
            <w:rStyle w:val="Hyperlink"/>
            <w:b w:val="0"/>
            <w:bCs w:val="0"/>
            <w:lang w:val="fr-CA"/>
          </w:rPr>
          <w:t>http://www.edu.gov.on.ca/extra/eng/ppm/158.pdf</w:t>
        </w:r>
      </w:hyperlink>
    </w:p>
    <w:p w14:paraId="7C06B24B" w14:textId="77777777" w:rsidR="003569FE" w:rsidRPr="0070438D" w:rsidRDefault="003569FE" w:rsidP="003569FE">
      <w:pPr>
        <w:pStyle w:val="Heading1"/>
        <w:numPr>
          <w:ilvl w:val="0"/>
          <w:numId w:val="6"/>
        </w:numPr>
        <w:tabs>
          <w:tab w:val="left" w:pos="454"/>
        </w:tabs>
        <w:rPr>
          <w:rFonts w:cs="Calibri"/>
          <w:b w:val="0"/>
          <w:bCs w:val="0"/>
          <w:lang w:val="fr-CA"/>
        </w:rPr>
      </w:pPr>
      <w:r w:rsidRPr="0070438D">
        <w:rPr>
          <w:b w:val="0"/>
          <w:bCs w:val="0"/>
          <w:lang w:val="fr-CA"/>
        </w:rPr>
        <w:t xml:space="preserve">Ministère de l’Éducation (en français) : </w:t>
      </w:r>
      <w:hyperlink r:id="rId10" w:history="1">
        <w:r w:rsidRPr="0070438D">
          <w:rPr>
            <w:rStyle w:val="Hyperlink"/>
            <w:b w:val="0"/>
            <w:bCs w:val="0"/>
            <w:lang w:val="fr-CA"/>
          </w:rPr>
          <w:t>http://www.edu.gov.on.ca/extra/fre/ppm/158f.pdf</w:t>
        </w:r>
      </w:hyperlink>
    </w:p>
    <w:p w14:paraId="27F2D757" w14:textId="77777777" w:rsidR="003569FE" w:rsidRPr="0070438D" w:rsidRDefault="003569FE" w:rsidP="003569FE">
      <w:pPr>
        <w:pStyle w:val="Heading1"/>
        <w:numPr>
          <w:ilvl w:val="0"/>
          <w:numId w:val="6"/>
        </w:numPr>
        <w:tabs>
          <w:tab w:val="left" w:pos="454"/>
        </w:tabs>
        <w:rPr>
          <w:rFonts w:cs="Calibri"/>
          <w:b w:val="0"/>
          <w:bCs w:val="0"/>
          <w:lang w:val="fr-CA"/>
        </w:rPr>
      </w:pPr>
      <w:r w:rsidRPr="0070438D">
        <w:rPr>
          <w:b w:val="0"/>
          <w:bCs w:val="0"/>
          <w:lang w:val="fr-CA"/>
        </w:rPr>
        <w:t xml:space="preserve">Loi Rowan : </w:t>
      </w:r>
      <w:hyperlink r:id="rId11" w:history="1">
        <w:r w:rsidRPr="0070438D">
          <w:rPr>
            <w:rStyle w:val="Hyperlink"/>
            <w:b w:val="0"/>
            <w:bCs w:val="0"/>
            <w:lang w:val="fr-CA"/>
          </w:rPr>
          <w:t>http://www.ontla.on.ca/bills/bills-files/41_Parliament/Session1/b149ra.pdf</w:t>
        </w:r>
      </w:hyperlink>
    </w:p>
    <w:p w14:paraId="25E84D9E" w14:textId="77777777" w:rsidR="00D26D44" w:rsidRPr="0070438D" w:rsidRDefault="00D26D44" w:rsidP="00D26D44">
      <w:pPr>
        <w:pStyle w:val="Heading1"/>
        <w:tabs>
          <w:tab w:val="left" w:pos="454"/>
        </w:tabs>
        <w:ind w:left="0" w:firstLine="0"/>
        <w:rPr>
          <w:rFonts w:cs="Calibri"/>
          <w:b w:val="0"/>
          <w:bCs w:val="0"/>
          <w:lang w:val="fr-CA"/>
        </w:rPr>
      </w:pPr>
    </w:p>
    <w:p w14:paraId="5BF66B42" w14:textId="77777777" w:rsidR="00D26D44" w:rsidRPr="0070438D" w:rsidRDefault="00D26D44" w:rsidP="00D26D44">
      <w:pPr>
        <w:pStyle w:val="Heading1"/>
        <w:tabs>
          <w:tab w:val="left" w:pos="454"/>
        </w:tabs>
        <w:ind w:left="490" w:hanging="11"/>
        <w:rPr>
          <w:rFonts w:cs="Calibri"/>
          <w:b w:val="0"/>
          <w:bCs w:val="0"/>
          <w:lang w:val="fr-CA"/>
        </w:rPr>
      </w:pPr>
    </w:p>
    <w:p w14:paraId="59163EAC" w14:textId="77777777" w:rsidR="003569FE" w:rsidRPr="0070438D" w:rsidRDefault="003569FE" w:rsidP="003569FE">
      <w:pPr>
        <w:pStyle w:val="Heading1"/>
        <w:numPr>
          <w:ilvl w:val="1"/>
          <w:numId w:val="1"/>
        </w:numPr>
        <w:tabs>
          <w:tab w:val="left" w:pos="454"/>
        </w:tabs>
        <w:rPr>
          <w:rFonts w:cs="Calibri"/>
          <w:b w:val="0"/>
          <w:bCs w:val="0"/>
          <w:lang w:val="fr-CA"/>
        </w:rPr>
      </w:pPr>
      <w:r w:rsidRPr="0070438D">
        <w:rPr>
          <w:lang w:val="fr-CA"/>
        </w:rPr>
        <w:t>Étapes de la gestion des commotions cérébrales et documents connexes</w:t>
      </w:r>
    </w:p>
    <w:p w14:paraId="488B7462" w14:textId="77777777" w:rsidR="00D26D44" w:rsidRPr="0070438D" w:rsidRDefault="00D26D44" w:rsidP="00D26D44">
      <w:pPr>
        <w:spacing w:before="9"/>
        <w:rPr>
          <w:rFonts w:ascii="Calibri" w:eastAsia="Calibri" w:hAnsi="Calibri" w:cs="Calibri"/>
          <w:b/>
          <w:bCs/>
          <w:lang w:val="fr-CA"/>
        </w:rPr>
      </w:pPr>
    </w:p>
    <w:p w14:paraId="72EAB144" w14:textId="77777777" w:rsidR="003569FE" w:rsidRPr="0070438D" w:rsidRDefault="003569FE" w:rsidP="003569FE">
      <w:pPr>
        <w:pStyle w:val="BodyText"/>
        <w:ind w:left="119" w:firstLine="0"/>
        <w:rPr>
          <w:rFonts w:cs="Calibri"/>
          <w:spacing w:val="-1"/>
          <w:lang w:val="fr-CA"/>
        </w:rPr>
      </w:pPr>
      <w:r w:rsidRPr="0070438D">
        <w:rPr>
          <w:lang w:val="fr-CA"/>
        </w:rPr>
        <w:t>Lignes directrices canadiennes sur les commotions cérébrales dans le sport</w:t>
      </w:r>
    </w:p>
    <w:p w14:paraId="309F6C86" w14:textId="77777777" w:rsidR="003569FE" w:rsidRPr="0070438D" w:rsidRDefault="0059596E" w:rsidP="003569FE">
      <w:pPr>
        <w:pStyle w:val="BodyText"/>
        <w:numPr>
          <w:ilvl w:val="0"/>
          <w:numId w:val="18"/>
        </w:numPr>
        <w:rPr>
          <w:rFonts w:cs="Calibri"/>
          <w:spacing w:val="-1"/>
          <w:lang w:val="fr-CA"/>
        </w:rPr>
      </w:pPr>
      <w:hyperlink r:id="rId12" w:history="1">
        <w:r w:rsidR="003569FE" w:rsidRPr="0070438D">
          <w:rPr>
            <w:rStyle w:val="Hyperlink"/>
            <w:lang w:val="fr-CA"/>
          </w:rPr>
          <w:t>http://www.parachutecanada.org/sujets-blessures/article/commotion-cerebrale</w:t>
        </w:r>
      </w:hyperlink>
      <w:r w:rsidR="003569FE" w:rsidRPr="0070438D">
        <w:rPr>
          <w:lang w:val="fr-CA"/>
        </w:rPr>
        <w:t xml:space="preserve">  </w:t>
      </w:r>
    </w:p>
    <w:p w14:paraId="6F131D07" w14:textId="77777777" w:rsidR="003569FE" w:rsidRPr="0070438D" w:rsidRDefault="003569FE" w:rsidP="003569FE">
      <w:pPr>
        <w:pStyle w:val="BodyText"/>
        <w:ind w:left="119" w:firstLine="0"/>
        <w:rPr>
          <w:rFonts w:cs="Calibri"/>
          <w:spacing w:val="-1"/>
          <w:lang w:val="fr-CA"/>
        </w:rPr>
      </w:pPr>
    </w:p>
    <w:p w14:paraId="3D9BA5B6" w14:textId="0FDFFE68" w:rsidR="003569FE" w:rsidRPr="0070438D" w:rsidRDefault="003569FE" w:rsidP="003569FE">
      <w:pPr>
        <w:pStyle w:val="BodyText"/>
        <w:ind w:left="119" w:firstLine="0"/>
        <w:rPr>
          <w:rFonts w:cs="Calibri"/>
          <w:lang w:val="fr-CA"/>
        </w:rPr>
      </w:pPr>
      <w:r w:rsidRPr="0070438D">
        <w:rPr>
          <w:lang w:val="fr-CA"/>
        </w:rPr>
        <w:t>Information</w:t>
      </w:r>
    </w:p>
    <w:p w14:paraId="17310113" w14:textId="77777777" w:rsidR="003569FE" w:rsidRPr="0070438D" w:rsidRDefault="003569FE" w:rsidP="003569FE">
      <w:pPr>
        <w:pStyle w:val="ListParagraph"/>
        <w:widowControl/>
        <w:numPr>
          <w:ilvl w:val="0"/>
          <w:numId w:val="7"/>
        </w:numPr>
        <w:contextualSpacing/>
        <w:rPr>
          <w:rFonts w:ascii="Calibri" w:hAnsi="Calibri" w:cs="Calibri"/>
          <w:lang w:val="fr-CA"/>
        </w:rPr>
      </w:pPr>
      <w:r w:rsidRPr="0070438D">
        <w:rPr>
          <w:rFonts w:ascii="Calibri" w:hAnsi="Calibri"/>
          <w:lang w:val="fr-CA"/>
        </w:rPr>
        <w:t xml:space="preserve">Complete Concussion Management : </w:t>
      </w:r>
      <w:hyperlink r:id="rId13" w:history="1">
        <w:r w:rsidRPr="0070438D">
          <w:rPr>
            <w:rStyle w:val="Hyperlink"/>
            <w:rFonts w:ascii="Calibri" w:hAnsi="Calibri"/>
            <w:lang w:val="fr-CA"/>
          </w:rPr>
          <w:t>https://completeconcussions.com/</w:t>
        </w:r>
      </w:hyperlink>
      <w:r w:rsidRPr="0070438D">
        <w:rPr>
          <w:rFonts w:ascii="Calibri" w:hAnsi="Calibri"/>
          <w:lang w:val="fr-CA"/>
        </w:rPr>
        <w:t xml:space="preserve"> </w:t>
      </w:r>
    </w:p>
    <w:p w14:paraId="4E02F418" w14:textId="77777777" w:rsidR="003569FE" w:rsidRPr="0070438D" w:rsidRDefault="003569FE" w:rsidP="003569FE">
      <w:pPr>
        <w:pStyle w:val="ListParagraph"/>
        <w:widowControl/>
        <w:numPr>
          <w:ilvl w:val="0"/>
          <w:numId w:val="7"/>
        </w:numPr>
        <w:contextualSpacing/>
        <w:rPr>
          <w:rFonts w:ascii="Calibri" w:hAnsi="Calibri" w:cs="Calibri"/>
          <w:lang w:val="fr-CA"/>
        </w:rPr>
      </w:pPr>
      <w:r w:rsidRPr="0070438D">
        <w:rPr>
          <w:rFonts w:ascii="Calibri" w:hAnsi="Calibri"/>
          <w:lang w:val="fr-CA"/>
        </w:rPr>
        <w:t xml:space="preserve">Association canadienne des entraîneurs - Prendre une tête d’avance : </w:t>
      </w:r>
      <w:r w:rsidRPr="0070438D">
        <w:rPr>
          <w:lang w:val="fr-CA"/>
        </w:rPr>
        <w:t>https://coach.ca/making-head-way-concussion-elearning-series-p153487&amp;language=fr</w:t>
      </w:r>
    </w:p>
    <w:p w14:paraId="625B0D6A" w14:textId="77777777" w:rsidR="003569FE" w:rsidRPr="0070438D" w:rsidRDefault="003569FE" w:rsidP="003569FE">
      <w:pPr>
        <w:pStyle w:val="ListParagraph"/>
        <w:widowControl/>
        <w:numPr>
          <w:ilvl w:val="0"/>
          <w:numId w:val="7"/>
        </w:numPr>
        <w:contextualSpacing/>
        <w:rPr>
          <w:rFonts w:ascii="Calibri" w:hAnsi="Calibri" w:cs="Calibri"/>
          <w:lang w:val="fr-CA"/>
        </w:rPr>
      </w:pPr>
      <w:r w:rsidRPr="0070438D">
        <w:rPr>
          <w:rFonts w:ascii="Calibri" w:hAnsi="Calibri"/>
          <w:lang w:val="fr-CA"/>
        </w:rPr>
        <w:t xml:space="preserve">Institut national d’excellence en santé et en services sociaux : </w:t>
      </w:r>
      <w:hyperlink r:id="rId14" w:history="1">
        <w:r w:rsidRPr="0070438D">
          <w:rPr>
            <w:rStyle w:val="Hyperlink"/>
            <w:rFonts w:ascii="Calibri" w:hAnsi="Calibri"/>
            <w:lang w:val="fr-CA"/>
          </w:rPr>
          <w:t>http://fecst.inesss.qc.ca/index.php?id=102&amp;L=0&amp;id=102&amp;tx_inesssfecstpublication_liste%5B%40widget_0%5D%5BcurrentPage%5D=4l</w:t>
        </w:r>
      </w:hyperlink>
    </w:p>
    <w:p w14:paraId="5A1E8D66" w14:textId="77777777" w:rsidR="003569FE" w:rsidRPr="0070438D" w:rsidRDefault="003569FE" w:rsidP="003569FE">
      <w:pPr>
        <w:pStyle w:val="ListParagraph"/>
        <w:widowControl/>
        <w:numPr>
          <w:ilvl w:val="0"/>
          <w:numId w:val="7"/>
        </w:numPr>
        <w:contextualSpacing/>
        <w:rPr>
          <w:rFonts w:ascii="Calibri" w:hAnsi="Calibri" w:cs="Calibri"/>
          <w:lang w:val="fr-CA"/>
        </w:rPr>
      </w:pPr>
      <w:r w:rsidRPr="0070438D">
        <w:rPr>
          <w:rFonts w:ascii="Calibri" w:hAnsi="Calibri"/>
          <w:lang w:val="fr-CA"/>
        </w:rPr>
        <w:t xml:space="preserve">Alberta Concussion Alliance : </w:t>
      </w:r>
      <w:hyperlink r:id="rId15" w:history="1">
        <w:r w:rsidRPr="0070438D">
          <w:rPr>
            <w:rStyle w:val="Hyperlink"/>
            <w:rFonts w:ascii="Calibri" w:hAnsi="Calibri"/>
            <w:lang w:val="fr-CA"/>
          </w:rPr>
          <w:t>http://www.sportmedab.ca/content.php?id=1745</w:t>
        </w:r>
      </w:hyperlink>
    </w:p>
    <w:p w14:paraId="61235F7D" w14:textId="61F4FD06" w:rsidR="003569FE" w:rsidRPr="0070438D" w:rsidRDefault="003569FE" w:rsidP="003569FE">
      <w:pPr>
        <w:pStyle w:val="ListParagraph"/>
        <w:widowControl/>
        <w:numPr>
          <w:ilvl w:val="0"/>
          <w:numId w:val="7"/>
        </w:numPr>
        <w:contextualSpacing/>
        <w:rPr>
          <w:rFonts w:ascii="Calibri" w:hAnsi="Calibri" w:cs="Calibri"/>
          <w:lang w:val="fr-CA"/>
        </w:rPr>
      </w:pPr>
      <w:r w:rsidRPr="0070438D">
        <w:rPr>
          <w:rFonts w:ascii="Calibri" w:hAnsi="Calibri"/>
          <w:lang w:val="fr-CA"/>
        </w:rPr>
        <w:t xml:space="preserve">Collaboration canadienne sur les commotions cérébrales : </w:t>
      </w:r>
      <w:hyperlink r:id="rId16" w:history="1">
        <w:r w:rsidRPr="0070438D">
          <w:rPr>
            <w:rStyle w:val="Hyperlink"/>
            <w:rFonts w:ascii="Calibri" w:hAnsi="Calibri"/>
            <w:lang w:val="fr-CA"/>
          </w:rPr>
          <w:t>http://casem-acmse.org/fr/education/cccfr/</w:t>
        </w:r>
      </w:hyperlink>
    </w:p>
    <w:p w14:paraId="25132BA8" w14:textId="77777777" w:rsidR="003569FE" w:rsidRPr="0070438D" w:rsidRDefault="003569FE" w:rsidP="003569FE">
      <w:pPr>
        <w:pStyle w:val="ListParagraph"/>
        <w:widowControl/>
        <w:numPr>
          <w:ilvl w:val="0"/>
          <w:numId w:val="7"/>
        </w:numPr>
        <w:contextualSpacing/>
        <w:rPr>
          <w:rStyle w:val="Hyperlink"/>
          <w:rFonts w:ascii="Calibri" w:hAnsi="Calibri" w:cs="Calibri"/>
          <w:color w:val="auto"/>
          <w:u w:val="none"/>
          <w:lang w:val="fr-CA"/>
        </w:rPr>
      </w:pPr>
      <w:r w:rsidRPr="0070438D">
        <w:rPr>
          <w:rFonts w:ascii="Calibri" w:hAnsi="Calibri"/>
          <w:lang w:val="fr-CA"/>
        </w:rPr>
        <w:t xml:space="preserve">BC Injury Research and Prevention Unit : </w:t>
      </w:r>
      <w:hyperlink r:id="rId17" w:history="1">
        <w:r w:rsidRPr="0070438D">
          <w:rPr>
            <w:rStyle w:val="Hyperlink"/>
            <w:rFonts w:ascii="Calibri" w:hAnsi="Calibri"/>
            <w:lang w:val="fr-CA"/>
          </w:rPr>
          <w:t>http://www.cattonline.com/</w:t>
        </w:r>
      </w:hyperlink>
    </w:p>
    <w:p w14:paraId="6B7E9F6D" w14:textId="77777777" w:rsidR="003569FE" w:rsidRPr="0070438D" w:rsidRDefault="003569FE" w:rsidP="003569FE">
      <w:pPr>
        <w:pStyle w:val="ListParagraph"/>
        <w:widowControl/>
        <w:ind w:left="1080"/>
        <w:contextualSpacing/>
        <w:rPr>
          <w:rFonts w:ascii="Calibri" w:hAnsi="Calibri" w:cs="Calibri"/>
          <w:lang w:val="fr-CA"/>
        </w:rPr>
      </w:pPr>
    </w:p>
    <w:p w14:paraId="3BB20F85" w14:textId="77777777" w:rsidR="003569FE" w:rsidRPr="0070438D" w:rsidRDefault="003569FE" w:rsidP="003569FE">
      <w:pPr>
        <w:pStyle w:val="BodyText"/>
        <w:tabs>
          <w:tab w:val="left" w:pos="840"/>
        </w:tabs>
        <w:spacing w:before="50" w:line="276" w:lineRule="auto"/>
        <w:ind w:left="119" w:right="3706" w:firstLine="0"/>
        <w:rPr>
          <w:rFonts w:cs="Calibri"/>
          <w:spacing w:val="-1"/>
          <w:lang w:val="fr-CA"/>
        </w:rPr>
      </w:pPr>
      <w:r w:rsidRPr="0070438D">
        <w:rPr>
          <w:lang w:val="fr-CA"/>
        </w:rPr>
        <w:t>Prévention</w:t>
      </w:r>
    </w:p>
    <w:p w14:paraId="390A2EDE" w14:textId="77777777" w:rsidR="003569FE" w:rsidRPr="0070438D" w:rsidRDefault="003569FE" w:rsidP="003569FE">
      <w:pPr>
        <w:pStyle w:val="BodyText"/>
        <w:numPr>
          <w:ilvl w:val="0"/>
          <w:numId w:val="8"/>
        </w:numPr>
        <w:spacing w:before="50" w:line="276" w:lineRule="auto"/>
        <w:ind w:right="-64"/>
        <w:rPr>
          <w:rFonts w:cs="Calibri"/>
          <w:lang w:val="fr-CA"/>
        </w:rPr>
      </w:pPr>
      <w:r w:rsidRPr="0070438D">
        <w:rPr>
          <w:lang w:val="fr-CA"/>
        </w:rPr>
        <w:t>Politique du plan d’action sur les commotions cérébrales de Freestyle Canada</w:t>
      </w:r>
    </w:p>
    <w:p w14:paraId="30C2C39D" w14:textId="77777777" w:rsidR="00D26D44" w:rsidRPr="0070438D" w:rsidRDefault="00D26D44" w:rsidP="00D26D44">
      <w:pPr>
        <w:pStyle w:val="BodyText"/>
        <w:spacing w:before="50" w:line="276" w:lineRule="auto"/>
        <w:ind w:left="0" w:right="3706" w:firstLine="0"/>
        <w:rPr>
          <w:rFonts w:cs="Calibri"/>
          <w:lang w:val="fr-CA"/>
        </w:rPr>
      </w:pPr>
    </w:p>
    <w:p w14:paraId="4971B9D7" w14:textId="77777777" w:rsidR="003569FE" w:rsidRPr="0070438D" w:rsidRDefault="003569FE" w:rsidP="003569FE">
      <w:pPr>
        <w:pStyle w:val="BodyText"/>
        <w:spacing w:before="38"/>
        <w:ind w:left="120" w:firstLine="0"/>
        <w:rPr>
          <w:rFonts w:cs="Calibri"/>
          <w:lang w:val="fr-CA"/>
        </w:rPr>
      </w:pPr>
      <w:r w:rsidRPr="0070438D">
        <w:rPr>
          <w:lang w:val="fr-CA"/>
        </w:rPr>
        <w:t>Procédures de gestion pour une commotion cérébrale diagnostiquée</w:t>
      </w:r>
    </w:p>
    <w:p w14:paraId="2AF33C75" w14:textId="77777777" w:rsidR="003569FE" w:rsidRPr="0070438D" w:rsidRDefault="003569FE" w:rsidP="003569FE">
      <w:pPr>
        <w:pStyle w:val="BodyText"/>
        <w:numPr>
          <w:ilvl w:val="0"/>
          <w:numId w:val="8"/>
        </w:numPr>
        <w:spacing w:before="38"/>
        <w:rPr>
          <w:rFonts w:cs="Calibri"/>
          <w:lang w:val="fr-CA"/>
        </w:rPr>
      </w:pPr>
      <w:r w:rsidRPr="0070438D">
        <w:rPr>
          <w:lang w:val="fr-CA"/>
        </w:rPr>
        <w:t>Directives de retour au jeu de Freestyle Canada (anglais) : en cours de mise à jour</w:t>
      </w:r>
    </w:p>
    <w:p w14:paraId="506315B1" w14:textId="4014D1F1" w:rsidR="003569FE" w:rsidRPr="0070438D" w:rsidRDefault="003569FE" w:rsidP="003569FE">
      <w:pPr>
        <w:pStyle w:val="BodyText"/>
        <w:numPr>
          <w:ilvl w:val="0"/>
          <w:numId w:val="8"/>
        </w:numPr>
        <w:spacing w:before="38"/>
        <w:rPr>
          <w:rFonts w:cs="Calibri"/>
          <w:lang w:val="fr-CA"/>
        </w:rPr>
      </w:pPr>
      <w:r w:rsidRPr="0070438D">
        <w:rPr>
          <w:lang w:val="fr-CA"/>
        </w:rPr>
        <w:lastRenderedPageBreak/>
        <w:t>Directive de retour au jeu de Freestyle Canada (français) : en cours de mise à jour</w:t>
      </w:r>
    </w:p>
    <w:p w14:paraId="37B87C66" w14:textId="77777777" w:rsidR="00D26D44" w:rsidRPr="0070438D" w:rsidRDefault="00D26D44" w:rsidP="00D26D44">
      <w:pPr>
        <w:pStyle w:val="BodyText"/>
        <w:spacing w:before="38"/>
        <w:rPr>
          <w:rFonts w:cs="Calibri"/>
          <w:lang w:val="fr-CA"/>
        </w:rPr>
      </w:pPr>
    </w:p>
    <w:p w14:paraId="3B891CD6" w14:textId="77777777" w:rsidR="00D26D44" w:rsidRPr="0070438D" w:rsidRDefault="00D26D44" w:rsidP="00D26D44">
      <w:pPr>
        <w:pStyle w:val="BodyText"/>
        <w:spacing w:before="38"/>
        <w:rPr>
          <w:rFonts w:cs="Calibri"/>
          <w:lang w:val="fr-CA"/>
        </w:rPr>
      </w:pPr>
    </w:p>
    <w:p w14:paraId="5D4FF7C5" w14:textId="77777777" w:rsidR="00A14597" w:rsidRPr="0070438D" w:rsidRDefault="00A14597" w:rsidP="00A14597">
      <w:pPr>
        <w:pStyle w:val="Heading1"/>
        <w:numPr>
          <w:ilvl w:val="1"/>
          <w:numId w:val="1"/>
        </w:numPr>
        <w:tabs>
          <w:tab w:val="left" w:pos="454"/>
        </w:tabs>
        <w:rPr>
          <w:rFonts w:cs="Calibri"/>
          <w:b w:val="0"/>
          <w:bCs w:val="0"/>
          <w:lang w:val="fr-CA"/>
        </w:rPr>
      </w:pPr>
      <w:r w:rsidRPr="0070438D">
        <w:rPr>
          <w:lang w:val="fr-CA"/>
        </w:rPr>
        <w:t>Étapes de la gestion des commotions cérébrales et documents connexes</w:t>
      </w:r>
    </w:p>
    <w:p w14:paraId="5FE12A83" w14:textId="77777777" w:rsidR="00A14597" w:rsidRPr="0070438D" w:rsidRDefault="00A14597" w:rsidP="00A14597">
      <w:pPr>
        <w:pStyle w:val="BodyText"/>
        <w:tabs>
          <w:tab w:val="left" w:pos="841"/>
        </w:tabs>
        <w:spacing w:before="53"/>
        <w:rPr>
          <w:rFonts w:cs="Calibri"/>
          <w:spacing w:val="-1"/>
          <w:lang w:val="fr-CA"/>
        </w:rPr>
      </w:pPr>
      <w:r w:rsidRPr="0070438D">
        <w:rPr>
          <w:lang w:val="fr-CA"/>
        </w:rPr>
        <w:t>Approuvé par le conseil d’administration de Freestyle Canada : 22 octobre 2016</w:t>
      </w:r>
    </w:p>
    <w:p w14:paraId="5C28DDA6" w14:textId="77777777" w:rsidR="00A14597" w:rsidRPr="0070438D" w:rsidRDefault="00A14597" w:rsidP="00A14597">
      <w:pPr>
        <w:pStyle w:val="BodyText"/>
        <w:tabs>
          <w:tab w:val="left" w:pos="841"/>
        </w:tabs>
        <w:spacing w:before="53"/>
        <w:rPr>
          <w:rFonts w:cs="Calibri"/>
          <w:spacing w:val="-1"/>
          <w:lang w:val="fr-CA"/>
        </w:rPr>
      </w:pPr>
      <w:r w:rsidRPr="0070438D">
        <w:rPr>
          <w:lang w:val="fr-CA"/>
        </w:rPr>
        <w:t xml:space="preserve">Mise à jour par Freestyle Canada : </w:t>
      </w:r>
    </w:p>
    <w:p w14:paraId="26CBFF06" w14:textId="77777777" w:rsidR="00A14597" w:rsidRPr="0070438D" w:rsidRDefault="00A14597" w:rsidP="00A14597">
      <w:pPr>
        <w:pStyle w:val="BodyText"/>
        <w:tabs>
          <w:tab w:val="left" w:pos="841"/>
        </w:tabs>
        <w:spacing w:before="53"/>
        <w:rPr>
          <w:rFonts w:cs="Calibri"/>
          <w:spacing w:val="-1"/>
          <w:lang w:val="fr-CA"/>
        </w:rPr>
      </w:pPr>
    </w:p>
    <w:p w14:paraId="51EB0A95" w14:textId="77777777" w:rsidR="00D26D44" w:rsidRPr="0070438D" w:rsidRDefault="00D26D44" w:rsidP="00D26D44">
      <w:pPr>
        <w:rPr>
          <w:rFonts w:ascii="Calibri" w:hAnsi="Calibri" w:cs="Calibri"/>
          <w:lang w:val="fr-CA"/>
        </w:rPr>
      </w:pPr>
    </w:p>
    <w:p w14:paraId="3CF6FB8D" w14:textId="4450E116" w:rsidR="00D26D44" w:rsidRPr="0070438D" w:rsidRDefault="00D26D44" w:rsidP="009073DC">
      <w:pPr>
        <w:pStyle w:val="BodyText"/>
        <w:ind w:left="838" w:right="190" w:firstLine="0"/>
        <w:rPr>
          <w:rFonts w:asciiTheme="minorHAnsi" w:hAnsiTheme="minorHAnsi" w:cstheme="minorHAnsi"/>
          <w:lang w:val="fr-CA"/>
        </w:rPr>
      </w:pPr>
    </w:p>
    <w:p w14:paraId="6DD7D8A3" w14:textId="4C73C88D" w:rsidR="00D26D44" w:rsidRPr="0070438D" w:rsidRDefault="00D26D44" w:rsidP="009073DC">
      <w:pPr>
        <w:pStyle w:val="BodyText"/>
        <w:ind w:left="838" w:right="190" w:firstLine="0"/>
        <w:rPr>
          <w:rFonts w:asciiTheme="minorHAnsi" w:hAnsiTheme="minorHAnsi" w:cstheme="minorHAnsi"/>
          <w:lang w:val="fr-CA"/>
        </w:rPr>
      </w:pPr>
    </w:p>
    <w:p w14:paraId="10E1B2F3" w14:textId="707FE29F" w:rsidR="00D26D44" w:rsidRPr="0070438D" w:rsidRDefault="00D26D44" w:rsidP="009073DC">
      <w:pPr>
        <w:pStyle w:val="BodyText"/>
        <w:ind w:left="838" w:right="190" w:firstLine="0"/>
        <w:rPr>
          <w:rFonts w:asciiTheme="minorHAnsi" w:hAnsiTheme="minorHAnsi" w:cstheme="minorHAnsi"/>
          <w:lang w:val="fr-CA"/>
        </w:rPr>
      </w:pPr>
    </w:p>
    <w:p w14:paraId="7525EBDD" w14:textId="14F55AC6" w:rsidR="00D26D44" w:rsidRPr="0070438D" w:rsidRDefault="00D26D44">
      <w:pPr>
        <w:widowControl/>
        <w:spacing w:after="200" w:line="276" w:lineRule="auto"/>
        <w:rPr>
          <w:rFonts w:eastAsia="Calibri" w:cstheme="minorHAnsi"/>
          <w:lang w:val="fr-CA"/>
        </w:rPr>
      </w:pPr>
      <w:r w:rsidRPr="0070438D">
        <w:rPr>
          <w:rFonts w:cstheme="minorHAnsi"/>
          <w:lang w:val="fr-CA"/>
        </w:rPr>
        <w:br w:type="page"/>
      </w:r>
    </w:p>
    <w:p w14:paraId="18B7F853" w14:textId="408D522B" w:rsidR="00A14597" w:rsidRPr="0070438D" w:rsidRDefault="00A14597" w:rsidP="00A14597">
      <w:pPr>
        <w:pStyle w:val="BodyText"/>
        <w:tabs>
          <w:tab w:val="left" w:pos="841"/>
        </w:tabs>
        <w:spacing w:before="53"/>
        <w:ind w:left="0" w:firstLine="0"/>
        <w:rPr>
          <w:rFonts w:cs="Calibri"/>
          <w:b/>
          <w:bCs/>
          <w:i/>
          <w:iCs/>
          <w:lang w:val="fr-CA"/>
        </w:rPr>
      </w:pPr>
      <w:r w:rsidRPr="0070438D">
        <w:rPr>
          <w:b/>
          <w:bCs/>
          <w:i/>
          <w:iCs/>
          <w:lang w:val="fr-CA"/>
        </w:rPr>
        <w:lastRenderedPageBreak/>
        <w:t>Annexe A</w:t>
      </w:r>
    </w:p>
    <w:p w14:paraId="64BE3D59" w14:textId="56BAE8D9" w:rsidR="00A14597" w:rsidRPr="0070438D" w:rsidRDefault="00A14597" w:rsidP="00A14597">
      <w:pPr>
        <w:pStyle w:val="BodyText"/>
        <w:tabs>
          <w:tab w:val="left" w:pos="841"/>
        </w:tabs>
        <w:spacing w:before="53"/>
        <w:ind w:left="0" w:firstLine="0"/>
        <w:rPr>
          <w:rFonts w:cs="Calibri"/>
          <w:b/>
          <w:bCs/>
          <w:i/>
          <w:iCs/>
          <w:lang w:val="fr-CA"/>
        </w:rPr>
      </w:pPr>
      <w:r w:rsidRPr="0070438D">
        <w:rPr>
          <w:b/>
          <w:bCs/>
          <w:i/>
          <w:iCs/>
          <w:lang w:val="fr-CA"/>
        </w:rPr>
        <w:t>Fiche d’information pré-saison sur les commotions cérébrales</w:t>
      </w:r>
    </w:p>
    <w:p w14:paraId="39B24098" w14:textId="77777777" w:rsidR="0055620B" w:rsidRPr="0070438D" w:rsidRDefault="0055620B" w:rsidP="00A14597">
      <w:pPr>
        <w:pStyle w:val="BodyText"/>
        <w:tabs>
          <w:tab w:val="left" w:pos="841"/>
        </w:tabs>
        <w:spacing w:before="53"/>
        <w:ind w:left="0" w:firstLine="0"/>
        <w:rPr>
          <w:b/>
          <w:lang w:val="fr-CA"/>
        </w:rPr>
      </w:pPr>
    </w:p>
    <w:p w14:paraId="0B29FE3C" w14:textId="5BED4D10" w:rsidR="00A14597" w:rsidRPr="0070438D" w:rsidRDefault="00A14597" w:rsidP="00A14597">
      <w:pPr>
        <w:pStyle w:val="BodyText"/>
        <w:tabs>
          <w:tab w:val="left" w:pos="841"/>
        </w:tabs>
        <w:spacing w:before="53"/>
        <w:ind w:left="0" w:firstLine="0"/>
        <w:rPr>
          <w:rFonts w:cs="Calibri"/>
          <w:lang w:val="fr-CA"/>
        </w:rPr>
      </w:pPr>
      <w:r w:rsidRPr="0070438D">
        <w:rPr>
          <w:b/>
          <w:lang w:val="fr-CA"/>
        </w:rPr>
        <w:t>COMMENT UTILISER CETTE FICHE D’INFORMATION :</w:t>
      </w:r>
    </w:p>
    <w:p w14:paraId="650B03C9" w14:textId="3D030188" w:rsidR="00A14597" w:rsidRPr="0070438D" w:rsidRDefault="00A14597" w:rsidP="00A14597">
      <w:pPr>
        <w:pStyle w:val="BodyText"/>
        <w:tabs>
          <w:tab w:val="left" w:pos="841"/>
        </w:tabs>
        <w:spacing w:before="53"/>
        <w:ind w:left="0" w:firstLine="0"/>
        <w:rPr>
          <w:rFonts w:cs="Calibri"/>
          <w:lang w:val="fr-CA"/>
        </w:rPr>
      </w:pPr>
      <w:r w:rsidRPr="0070438D">
        <w:rPr>
          <w:lang w:val="fr-CA"/>
        </w:rPr>
        <w:t>Distribuez cette fiche sur les commotions cérébrales avant le début de la saison à vos athlètes et à leurs parents ou tuteurs légaux lors d’une réunion pré-saison, au moment de l’inscription ou lors du premier jour d’entraînement. Nous recommandons à l’athlète et au parent de signer cette fiche et une copie de celle-ci que le club gardera.</w:t>
      </w:r>
    </w:p>
    <w:p w14:paraId="729D1480" w14:textId="77777777" w:rsidR="00A14597" w:rsidRPr="0070438D" w:rsidRDefault="00A14597" w:rsidP="00A14597">
      <w:pPr>
        <w:pStyle w:val="BodyText"/>
        <w:tabs>
          <w:tab w:val="left" w:pos="841"/>
        </w:tabs>
        <w:spacing w:before="53"/>
        <w:rPr>
          <w:rFonts w:cs="Calibri"/>
          <w:spacing w:val="-1"/>
          <w:lang w:val="fr-CA"/>
        </w:rPr>
      </w:pPr>
    </w:p>
    <w:p w14:paraId="3D8C1F85" w14:textId="77777777" w:rsidR="00DF6C9F" w:rsidRPr="0070438D" w:rsidRDefault="00DF6C9F" w:rsidP="00D26D44">
      <w:pPr>
        <w:pStyle w:val="BodyText"/>
        <w:tabs>
          <w:tab w:val="left" w:pos="841"/>
        </w:tabs>
        <w:spacing w:before="53"/>
        <w:ind w:left="0" w:firstLine="0"/>
        <w:rPr>
          <w:lang w:val="fr-CA"/>
        </w:rPr>
      </w:pPr>
      <w:r w:rsidRPr="0070438D">
        <w:rPr>
          <w:lang w:val="fr-CA"/>
        </w:rPr>
        <w:t>QU’EST-CE QU’UNE COMMOTION ? Une commotion est une blessure au cerveau qui ne peut être détectée par des rayons X, un tomodensitogramme ou une IRM. Elle affecte la façon dont un athlète pense et peut causer divers symptômes</w:t>
      </w:r>
    </w:p>
    <w:p w14:paraId="19A119AE" w14:textId="77777777" w:rsidR="00D26D44" w:rsidRPr="0070438D" w:rsidRDefault="00D26D44" w:rsidP="00D26D44">
      <w:pPr>
        <w:pStyle w:val="BodyText"/>
        <w:tabs>
          <w:tab w:val="left" w:pos="841"/>
        </w:tabs>
        <w:spacing w:before="53"/>
        <w:ind w:left="0" w:firstLine="0"/>
        <w:rPr>
          <w:rFonts w:cs="Calibri"/>
          <w:lang w:val="fr-CA"/>
        </w:rPr>
      </w:pPr>
    </w:p>
    <w:p w14:paraId="1C151800" w14:textId="77777777" w:rsidR="00DF6C9F" w:rsidRPr="0070438D" w:rsidRDefault="00DF6C9F" w:rsidP="00D26D44">
      <w:pPr>
        <w:pStyle w:val="BodyText"/>
        <w:tabs>
          <w:tab w:val="left" w:pos="841"/>
        </w:tabs>
        <w:spacing w:before="53"/>
        <w:ind w:left="0" w:firstLine="0"/>
        <w:rPr>
          <w:lang w:val="fr-CA"/>
        </w:rPr>
      </w:pPr>
      <w:r w:rsidRPr="0070438D">
        <w:rPr>
          <w:lang w:val="fr-CA"/>
        </w:rPr>
        <w:t xml:space="preserve">QUELLES SONT LES CAUSES D’UNE COMMOTION ? </w:t>
      </w:r>
    </w:p>
    <w:p w14:paraId="5CA3AA4E" w14:textId="14D73299" w:rsidR="00DF6C9F" w:rsidRPr="0070438D" w:rsidRDefault="00DF6C9F" w:rsidP="00D26D44">
      <w:pPr>
        <w:pStyle w:val="BodyText"/>
        <w:tabs>
          <w:tab w:val="left" w:pos="841"/>
        </w:tabs>
        <w:spacing w:before="53"/>
        <w:ind w:left="0" w:firstLine="0"/>
        <w:rPr>
          <w:lang w:val="fr-CA"/>
        </w:rPr>
      </w:pPr>
      <w:r w:rsidRPr="0070438D">
        <w:rPr>
          <w:lang w:val="fr-CA"/>
        </w:rPr>
        <w:t xml:space="preserve">Tout choc porté à la tête, au visage, à la nuque ou sur une autre partie du corps qui cause une soudaine secousse de la tête peut entraîner une commotion cérébrale. Exemples : mise en échec au hockey ou choc à la tête sur le sol de la salle de gymnastique, </w:t>
      </w:r>
      <w:r w:rsidRPr="0070438D">
        <w:rPr>
          <w:rFonts w:cs="Calibri"/>
          <w:lang w:val="fr-CA"/>
        </w:rPr>
        <w:t>ou atterrir sur le côté ou sur le dos après avoir exécuté un saut en ski.</w:t>
      </w:r>
    </w:p>
    <w:p w14:paraId="116D2774" w14:textId="77777777" w:rsidR="00D26D44" w:rsidRPr="0070438D" w:rsidRDefault="00D26D44" w:rsidP="00D26D44">
      <w:pPr>
        <w:pStyle w:val="BodyText"/>
        <w:tabs>
          <w:tab w:val="left" w:pos="841"/>
        </w:tabs>
        <w:spacing w:before="53"/>
        <w:ind w:left="0" w:firstLine="0"/>
        <w:rPr>
          <w:rFonts w:cs="Calibri"/>
          <w:lang w:val="fr-CA"/>
        </w:rPr>
      </w:pPr>
    </w:p>
    <w:p w14:paraId="2269ABEA" w14:textId="77777777" w:rsidR="00DF6C9F" w:rsidRPr="0070438D" w:rsidRDefault="00DF6C9F" w:rsidP="00D26D44">
      <w:pPr>
        <w:pStyle w:val="BodyText"/>
        <w:tabs>
          <w:tab w:val="left" w:pos="841"/>
        </w:tabs>
        <w:spacing w:before="53"/>
        <w:ind w:left="0" w:firstLine="0"/>
        <w:rPr>
          <w:lang w:val="fr-CA"/>
        </w:rPr>
      </w:pPr>
      <w:r w:rsidRPr="0070438D">
        <w:rPr>
          <w:b/>
          <w:lang w:val="fr-CA"/>
        </w:rPr>
        <w:t>QUAND DEVRAIT-ON SOUPÇONNER UNE COMMOTION CÉRÉBRALE?</w:t>
      </w:r>
      <w:r w:rsidRPr="0070438D">
        <w:rPr>
          <w:lang w:val="fr-CA"/>
        </w:rPr>
        <w:t xml:space="preserve"> </w:t>
      </w:r>
    </w:p>
    <w:p w14:paraId="1A1533DB" w14:textId="4AF4E92E" w:rsidR="00DF6C9F" w:rsidRPr="0070438D" w:rsidRDefault="00DF6C9F" w:rsidP="00D26D44">
      <w:pPr>
        <w:pStyle w:val="BodyText"/>
        <w:tabs>
          <w:tab w:val="left" w:pos="841"/>
        </w:tabs>
        <w:spacing w:before="53"/>
        <w:ind w:left="0" w:firstLine="0"/>
        <w:rPr>
          <w:lang w:val="fr-CA"/>
        </w:rPr>
      </w:pPr>
      <w:r w:rsidRPr="0070438D">
        <w:rPr>
          <w:lang w:val="fr-CA"/>
        </w:rPr>
        <w:t>On devrait soupçonner la présence d’une commotion cérébrale chez tout athlète victime d’un impact significatif à la tête, au visage, à la nuque ou au corps et qui démontre N’IMPORTE LEQUEL des signes visibles d’une commotion. On devrait également soupçonner la présence d’une commotion cérébrale si un joueur indique qu’il souffre de N’IMPORTE LEQUEL des symptômes à l’un de ses pairs, parents, enseignants, thérapeutes ou entraîneurs ou si quelqu’un remarque qu’un athlète démontre n’importe lequel des signes visibles indiquant une commotion cérébrale. Certains athlètes présenteront immédiatement des symptômes, alors que d’autres les présenteront plus tard (en général 24 à 48 heures après la blessure)</w:t>
      </w:r>
    </w:p>
    <w:p w14:paraId="300150A0" w14:textId="77777777" w:rsidR="00D26D44" w:rsidRPr="0070438D" w:rsidRDefault="00D26D44" w:rsidP="00D26D44">
      <w:pPr>
        <w:pStyle w:val="BodyText"/>
        <w:tabs>
          <w:tab w:val="left" w:pos="841"/>
        </w:tabs>
        <w:spacing w:before="53"/>
        <w:ind w:left="0" w:firstLine="0"/>
        <w:rPr>
          <w:rFonts w:cs="Calibri"/>
          <w:lang w:val="fr-CA"/>
        </w:rPr>
      </w:pPr>
    </w:p>
    <w:p w14:paraId="1943D867" w14:textId="77777777" w:rsidR="001F0B98" w:rsidRPr="0070438D" w:rsidRDefault="00950125" w:rsidP="00D26D44">
      <w:pPr>
        <w:pStyle w:val="BodyText"/>
        <w:tabs>
          <w:tab w:val="left" w:pos="841"/>
        </w:tabs>
        <w:spacing w:before="53"/>
        <w:ind w:left="0" w:firstLine="0"/>
        <w:rPr>
          <w:lang w:val="fr-CA"/>
        </w:rPr>
      </w:pPr>
      <w:r w:rsidRPr="0070438D">
        <w:rPr>
          <w:lang w:val="fr-CA"/>
        </w:rPr>
        <w:t>QUELS SONT LES SYMPTÔMES D’UNE COMMOTION?</w:t>
      </w:r>
    </w:p>
    <w:p w14:paraId="5FBD2304" w14:textId="5AD1A41C" w:rsidR="00950125" w:rsidRPr="0070438D" w:rsidRDefault="00950125" w:rsidP="00D26D44">
      <w:pPr>
        <w:pStyle w:val="BodyText"/>
        <w:tabs>
          <w:tab w:val="left" w:pos="841"/>
        </w:tabs>
        <w:spacing w:before="53"/>
        <w:ind w:left="0" w:firstLine="0"/>
        <w:rPr>
          <w:lang w:val="fr-CA"/>
        </w:rPr>
      </w:pPr>
      <w:r w:rsidRPr="0070438D">
        <w:rPr>
          <w:lang w:val="fr-CA"/>
        </w:rPr>
        <w:t xml:space="preserve"> Il n’est pas nécessaire qu’une personne soit violemment frappée (perte de conscience) pour subir une commotion cérébrale. Les symptômes courants de commotion cérébrale sont les suivants :</w:t>
      </w:r>
    </w:p>
    <w:p w14:paraId="37502031" w14:textId="77777777" w:rsidR="00D26D44" w:rsidRPr="0070438D" w:rsidRDefault="00D26D44" w:rsidP="00D26D44">
      <w:pPr>
        <w:pStyle w:val="BodyText"/>
        <w:tabs>
          <w:tab w:val="left" w:pos="841"/>
        </w:tabs>
        <w:spacing w:before="53"/>
        <w:ind w:left="0" w:firstLine="0"/>
        <w:rPr>
          <w:rFonts w:cs="Calibri"/>
          <w:lang w:val="fr-CA"/>
        </w:rPr>
      </w:pPr>
    </w:p>
    <w:tbl>
      <w:tblPr>
        <w:tblStyle w:val="TableGrid"/>
        <w:tblW w:w="0" w:type="auto"/>
        <w:tblLook w:val="04A0" w:firstRow="1" w:lastRow="0" w:firstColumn="1" w:lastColumn="0" w:noHBand="0" w:noVBand="1"/>
      </w:tblPr>
      <w:tblGrid>
        <w:gridCol w:w="4187"/>
        <w:gridCol w:w="4187"/>
      </w:tblGrid>
      <w:tr w:rsidR="00D26D44" w:rsidRPr="0070438D" w14:paraId="2C9CD68D" w14:textId="77777777" w:rsidTr="00784DB7">
        <w:tc>
          <w:tcPr>
            <w:tcW w:w="4187" w:type="dxa"/>
          </w:tcPr>
          <w:p w14:paraId="17EFD730" w14:textId="5EED3AAE" w:rsidR="00D26D44" w:rsidRPr="0070438D" w:rsidRDefault="00464B8F" w:rsidP="00464B8F">
            <w:pPr>
              <w:pStyle w:val="BodyText"/>
              <w:numPr>
                <w:ilvl w:val="0"/>
                <w:numId w:val="19"/>
              </w:numPr>
              <w:tabs>
                <w:tab w:val="left" w:pos="841"/>
              </w:tabs>
              <w:spacing w:before="53"/>
              <w:rPr>
                <w:rFonts w:cs="Calibri"/>
                <w:lang w:val="fr-CA"/>
              </w:rPr>
            </w:pPr>
            <w:r w:rsidRPr="0070438D">
              <w:rPr>
                <w:rFonts w:cs="Calibri"/>
                <w:lang w:val="fr-CA"/>
              </w:rPr>
              <w:t>Maux</w:t>
            </w:r>
            <w:r w:rsidRPr="0070438D">
              <w:rPr>
                <w:rFonts w:cs="Calibri"/>
                <w:lang w:val="fr-CA"/>
              </w:rPr>
              <w:cr/>
              <w:t xml:space="preserve">  </w:t>
            </w:r>
            <w:r w:rsidR="0077290E" w:rsidRPr="0070438D">
              <w:rPr>
                <w:rFonts w:cs="Calibri"/>
                <w:lang w:val="fr-CA"/>
              </w:rPr>
              <w:t>de tête ou</w:t>
            </w:r>
            <w:r w:rsidRPr="0070438D">
              <w:rPr>
                <w:rFonts w:cs="Calibri"/>
                <w:lang w:val="fr-CA"/>
              </w:rPr>
              <w:t xml:space="preserve"> pression sur la</w:t>
            </w:r>
            <w:r w:rsidRPr="0070438D">
              <w:rPr>
                <w:rFonts w:cs="Calibri"/>
                <w:lang w:val="fr-CA"/>
              </w:rPr>
              <w:tab/>
            </w:r>
            <w:r w:rsidRPr="0070438D">
              <w:rPr>
                <w:rFonts w:cs="Calibri"/>
                <w:lang w:val="fr-CA"/>
              </w:rPr>
              <w:cr/>
              <w:t xml:space="preserve">  tête</w:t>
            </w:r>
          </w:p>
        </w:tc>
        <w:tc>
          <w:tcPr>
            <w:tcW w:w="4187" w:type="dxa"/>
          </w:tcPr>
          <w:p w14:paraId="671F08AE" w14:textId="6B701642" w:rsidR="00D26D44" w:rsidRPr="0070438D" w:rsidRDefault="0049592F" w:rsidP="00D26D44">
            <w:pPr>
              <w:pStyle w:val="BodyText"/>
              <w:numPr>
                <w:ilvl w:val="0"/>
                <w:numId w:val="19"/>
              </w:numPr>
              <w:tabs>
                <w:tab w:val="left" w:pos="841"/>
              </w:tabs>
              <w:spacing w:before="53"/>
              <w:rPr>
                <w:rFonts w:cs="Calibri"/>
                <w:lang w:val="fr-CA"/>
              </w:rPr>
            </w:pPr>
            <w:r w:rsidRPr="0070438D">
              <w:rPr>
                <w:lang w:val="fr-CA"/>
              </w:rPr>
              <w:t>Contrariété ou énervement faciles</w:t>
            </w:r>
          </w:p>
        </w:tc>
      </w:tr>
      <w:tr w:rsidR="00D26D44" w:rsidRPr="0070438D" w14:paraId="335CD0E9" w14:textId="77777777" w:rsidTr="00784DB7">
        <w:tc>
          <w:tcPr>
            <w:tcW w:w="4187" w:type="dxa"/>
          </w:tcPr>
          <w:p w14:paraId="17DFA2D0" w14:textId="68E7860A" w:rsidR="00D26D44" w:rsidRPr="0070438D" w:rsidRDefault="00464B8F" w:rsidP="00D26D44">
            <w:pPr>
              <w:pStyle w:val="BodyText"/>
              <w:numPr>
                <w:ilvl w:val="0"/>
                <w:numId w:val="19"/>
              </w:numPr>
              <w:tabs>
                <w:tab w:val="left" w:pos="841"/>
              </w:tabs>
              <w:spacing w:before="53"/>
              <w:rPr>
                <w:rFonts w:cs="Calibri"/>
                <w:lang w:val="fr-CA"/>
              </w:rPr>
            </w:pPr>
            <w:r w:rsidRPr="0070438D">
              <w:rPr>
                <w:lang w:val="fr-CA"/>
              </w:rPr>
              <w:t>Étourdissement</w:t>
            </w:r>
          </w:p>
        </w:tc>
        <w:tc>
          <w:tcPr>
            <w:tcW w:w="4187" w:type="dxa"/>
          </w:tcPr>
          <w:p w14:paraId="7975B2E4" w14:textId="56A481BE" w:rsidR="00D26D44" w:rsidRPr="0070438D" w:rsidRDefault="0049592F" w:rsidP="00D26D44">
            <w:pPr>
              <w:pStyle w:val="BodyText"/>
              <w:numPr>
                <w:ilvl w:val="0"/>
                <w:numId w:val="19"/>
              </w:numPr>
              <w:tabs>
                <w:tab w:val="left" w:pos="841"/>
              </w:tabs>
              <w:spacing w:before="53"/>
              <w:rPr>
                <w:rFonts w:cs="Calibri"/>
                <w:lang w:val="fr-CA"/>
              </w:rPr>
            </w:pPr>
            <w:r w:rsidRPr="0070438D">
              <w:rPr>
                <w:lang w:val="fr-CA"/>
              </w:rPr>
              <w:t>Tristesse</w:t>
            </w:r>
          </w:p>
        </w:tc>
      </w:tr>
      <w:tr w:rsidR="00D26D44" w:rsidRPr="0070438D" w14:paraId="1D9E699B" w14:textId="77777777" w:rsidTr="00784DB7">
        <w:tc>
          <w:tcPr>
            <w:tcW w:w="4187" w:type="dxa"/>
          </w:tcPr>
          <w:p w14:paraId="0AC74CB2" w14:textId="1280A253" w:rsidR="00D26D44" w:rsidRPr="0070438D" w:rsidRDefault="0049592F" w:rsidP="00D26D44">
            <w:pPr>
              <w:pStyle w:val="BodyText"/>
              <w:numPr>
                <w:ilvl w:val="0"/>
                <w:numId w:val="19"/>
              </w:numPr>
              <w:tabs>
                <w:tab w:val="left" w:pos="841"/>
              </w:tabs>
              <w:spacing w:before="53"/>
              <w:rPr>
                <w:rFonts w:cs="Calibri"/>
                <w:lang w:val="fr-CA"/>
              </w:rPr>
            </w:pPr>
            <w:r w:rsidRPr="0070438D">
              <w:rPr>
                <w:lang w:val="fr-CA"/>
              </w:rPr>
              <w:t>Nausées ou vomissements</w:t>
            </w:r>
          </w:p>
        </w:tc>
        <w:tc>
          <w:tcPr>
            <w:tcW w:w="4187" w:type="dxa"/>
          </w:tcPr>
          <w:p w14:paraId="1AD5F82C" w14:textId="5E09BF6E" w:rsidR="00D26D44" w:rsidRPr="0070438D" w:rsidRDefault="0049592F" w:rsidP="00D26D44">
            <w:pPr>
              <w:pStyle w:val="BodyText"/>
              <w:numPr>
                <w:ilvl w:val="0"/>
                <w:numId w:val="19"/>
              </w:numPr>
              <w:tabs>
                <w:tab w:val="left" w:pos="841"/>
              </w:tabs>
              <w:spacing w:before="53"/>
              <w:rPr>
                <w:rFonts w:cs="Calibri"/>
                <w:lang w:val="fr-CA"/>
              </w:rPr>
            </w:pPr>
            <w:r w:rsidRPr="0070438D">
              <w:rPr>
                <w:lang w:val="fr-CA"/>
              </w:rPr>
              <w:t>Nervosité ou anxiété</w:t>
            </w:r>
          </w:p>
        </w:tc>
      </w:tr>
      <w:tr w:rsidR="00D26D44" w:rsidRPr="0070438D" w14:paraId="38AD0D88" w14:textId="77777777" w:rsidTr="00784DB7">
        <w:tc>
          <w:tcPr>
            <w:tcW w:w="4187" w:type="dxa"/>
          </w:tcPr>
          <w:p w14:paraId="61462CEF" w14:textId="205900A5" w:rsidR="00D26D44" w:rsidRPr="0070438D" w:rsidRDefault="0049592F" w:rsidP="00D26D44">
            <w:pPr>
              <w:pStyle w:val="BodyText"/>
              <w:numPr>
                <w:ilvl w:val="0"/>
                <w:numId w:val="19"/>
              </w:numPr>
              <w:tabs>
                <w:tab w:val="left" w:pos="841"/>
              </w:tabs>
              <w:spacing w:before="53"/>
              <w:rPr>
                <w:rFonts w:cs="Calibri"/>
                <w:lang w:val="fr-CA"/>
              </w:rPr>
            </w:pPr>
            <w:r w:rsidRPr="0070438D">
              <w:rPr>
                <w:lang w:val="fr-CA"/>
              </w:rPr>
              <w:t>Vision floue ou trouble</w:t>
            </w:r>
          </w:p>
        </w:tc>
        <w:tc>
          <w:tcPr>
            <w:tcW w:w="4187" w:type="dxa"/>
          </w:tcPr>
          <w:p w14:paraId="5C36AD8E" w14:textId="2A683CA2" w:rsidR="00D26D44" w:rsidRPr="0070438D" w:rsidRDefault="0049592F" w:rsidP="00D26D44">
            <w:pPr>
              <w:pStyle w:val="BodyText"/>
              <w:numPr>
                <w:ilvl w:val="0"/>
                <w:numId w:val="19"/>
              </w:numPr>
              <w:tabs>
                <w:tab w:val="left" w:pos="841"/>
              </w:tabs>
              <w:spacing w:before="53"/>
              <w:rPr>
                <w:rFonts w:cs="Calibri"/>
                <w:lang w:val="fr-CA"/>
              </w:rPr>
            </w:pPr>
            <w:r w:rsidRPr="0070438D">
              <w:rPr>
                <w:lang w:val="fr-CA"/>
              </w:rPr>
              <w:t>Émotivité accrue</w:t>
            </w:r>
          </w:p>
        </w:tc>
      </w:tr>
      <w:tr w:rsidR="00D26D44" w:rsidRPr="0070438D" w14:paraId="620E2B6F" w14:textId="77777777" w:rsidTr="00784DB7">
        <w:tc>
          <w:tcPr>
            <w:tcW w:w="4187" w:type="dxa"/>
          </w:tcPr>
          <w:p w14:paraId="61ECF84A" w14:textId="23B35BCB" w:rsidR="00D26D44" w:rsidRPr="0070438D" w:rsidRDefault="0049592F" w:rsidP="00D26D44">
            <w:pPr>
              <w:pStyle w:val="BodyText"/>
              <w:numPr>
                <w:ilvl w:val="0"/>
                <w:numId w:val="19"/>
              </w:numPr>
              <w:tabs>
                <w:tab w:val="left" w:pos="841"/>
              </w:tabs>
              <w:spacing w:before="53"/>
              <w:rPr>
                <w:rFonts w:cs="Calibri"/>
                <w:lang w:val="fr-CA"/>
              </w:rPr>
            </w:pPr>
            <w:r w:rsidRPr="0070438D">
              <w:rPr>
                <w:lang w:val="fr-CA"/>
              </w:rPr>
              <w:t>Sensibilité à la lumière ou au bruit</w:t>
            </w:r>
          </w:p>
        </w:tc>
        <w:tc>
          <w:tcPr>
            <w:tcW w:w="4187" w:type="dxa"/>
          </w:tcPr>
          <w:p w14:paraId="5AFE1F93" w14:textId="52378E5E" w:rsidR="00D26D44" w:rsidRPr="0070438D" w:rsidRDefault="0049592F" w:rsidP="00D26D44">
            <w:pPr>
              <w:pStyle w:val="BodyText"/>
              <w:numPr>
                <w:ilvl w:val="0"/>
                <w:numId w:val="19"/>
              </w:numPr>
              <w:tabs>
                <w:tab w:val="left" w:pos="841"/>
              </w:tabs>
              <w:spacing w:before="53"/>
              <w:rPr>
                <w:rFonts w:cs="Calibri"/>
                <w:lang w:val="fr-CA"/>
              </w:rPr>
            </w:pPr>
            <w:r w:rsidRPr="0070438D">
              <w:rPr>
                <w:lang w:val="fr-CA"/>
              </w:rPr>
              <w:t>Sommeil plus long ou plus court</w:t>
            </w:r>
          </w:p>
        </w:tc>
      </w:tr>
      <w:tr w:rsidR="00D26D44" w:rsidRPr="0070438D" w14:paraId="507C7447" w14:textId="77777777" w:rsidTr="00784DB7">
        <w:tc>
          <w:tcPr>
            <w:tcW w:w="4187" w:type="dxa"/>
          </w:tcPr>
          <w:p w14:paraId="54A523C7" w14:textId="329FEB87" w:rsidR="00D26D44" w:rsidRPr="0070438D" w:rsidRDefault="0049592F" w:rsidP="00D26D44">
            <w:pPr>
              <w:pStyle w:val="BodyText"/>
              <w:numPr>
                <w:ilvl w:val="0"/>
                <w:numId w:val="19"/>
              </w:numPr>
              <w:tabs>
                <w:tab w:val="left" w:pos="841"/>
              </w:tabs>
              <w:spacing w:before="53"/>
              <w:rPr>
                <w:rFonts w:cs="Calibri"/>
                <w:lang w:val="fr-CA"/>
              </w:rPr>
            </w:pPr>
            <w:r w:rsidRPr="0070438D">
              <w:rPr>
                <w:lang w:val="fr-CA"/>
              </w:rPr>
              <w:t>Problèmes d’équilibre</w:t>
            </w:r>
          </w:p>
        </w:tc>
        <w:tc>
          <w:tcPr>
            <w:tcW w:w="4187" w:type="dxa"/>
          </w:tcPr>
          <w:p w14:paraId="5E5A7D0E" w14:textId="6F47F1F3" w:rsidR="00D26D44" w:rsidRPr="0070438D" w:rsidRDefault="0049592F" w:rsidP="00D26D44">
            <w:pPr>
              <w:pStyle w:val="BodyText"/>
              <w:numPr>
                <w:ilvl w:val="0"/>
                <w:numId w:val="19"/>
              </w:numPr>
              <w:tabs>
                <w:tab w:val="left" w:pos="841"/>
              </w:tabs>
              <w:spacing w:before="53"/>
              <w:rPr>
                <w:rFonts w:cs="Calibri"/>
                <w:lang w:val="fr-CA"/>
              </w:rPr>
            </w:pPr>
            <w:r w:rsidRPr="0070438D">
              <w:rPr>
                <w:lang w:val="fr-CA"/>
              </w:rPr>
              <w:t>Difficulté à s’endormir</w:t>
            </w:r>
          </w:p>
        </w:tc>
      </w:tr>
      <w:tr w:rsidR="00D26D44" w:rsidRPr="0070438D" w14:paraId="20A50121" w14:textId="77777777" w:rsidTr="00784DB7">
        <w:tc>
          <w:tcPr>
            <w:tcW w:w="4187" w:type="dxa"/>
          </w:tcPr>
          <w:p w14:paraId="51859ABD" w14:textId="386F42C7" w:rsidR="00D26D44" w:rsidRPr="0070438D" w:rsidRDefault="0049592F" w:rsidP="00D26D44">
            <w:pPr>
              <w:pStyle w:val="BodyText"/>
              <w:numPr>
                <w:ilvl w:val="0"/>
                <w:numId w:val="19"/>
              </w:numPr>
              <w:tabs>
                <w:tab w:val="left" w:pos="841"/>
              </w:tabs>
              <w:spacing w:before="53"/>
              <w:rPr>
                <w:rFonts w:cs="Calibri"/>
                <w:lang w:val="fr-CA"/>
              </w:rPr>
            </w:pPr>
            <w:r w:rsidRPr="0070438D">
              <w:rPr>
                <w:lang w:val="fr-CA"/>
              </w:rPr>
              <w:t>Sensation de fatigue ou d’apathie</w:t>
            </w:r>
          </w:p>
        </w:tc>
        <w:tc>
          <w:tcPr>
            <w:tcW w:w="4187" w:type="dxa"/>
          </w:tcPr>
          <w:p w14:paraId="0D8E216D" w14:textId="67C60605" w:rsidR="00D26D44" w:rsidRPr="0070438D" w:rsidRDefault="0049592F" w:rsidP="00D26D44">
            <w:pPr>
              <w:pStyle w:val="BodyText"/>
              <w:numPr>
                <w:ilvl w:val="0"/>
                <w:numId w:val="19"/>
              </w:numPr>
              <w:tabs>
                <w:tab w:val="left" w:pos="841"/>
              </w:tabs>
              <w:spacing w:before="53"/>
              <w:rPr>
                <w:rFonts w:cs="Calibri"/>
                <w:lang w:val="fr-CA"/>
              </w:rPr>
            </w:pPr>
            <w:r w:rsidRPr="0070438D">
              <w:rPr>
                <w:lang w:val="fr-CA"/>
              </w:rPr>
              <w:t>Difficulté à travailler sur ordinateur</w:t>
            </w:r>
          </w:p>
        </w:tc>
      </w:tr>
      <w:tr w:rsidR="00D26D44" w:rsidRPr="0070438D" w14:paraId="722184A9" w14:textId="77777777" w:rsidTr="00784DB7">
        <w:tc>
          <w:tcPr>
            <w:tcW w:w="4187" w:type="dxa"/>
          </w:tcPr>
          <w:p w14:paraId="7529211B" w14:textId="03C7173F" w:rsidR="00D26D44" w:rsidRPr="0070438D" w:rsidRDefault="0049592F" w:rsidP="00D26D44">
            <w:pPr>
              <w:pStyle w:val="BodyText"/>
              <w:numPr>
                <w:ilvl w:val="0"/>
                <w:numId w:val="19"/>
              </w:numPr>
              <w:tabs>
                <w:tab w:val="left" w:pos="841"/>
              </w:tabs>
              <w:spacing w:before="53"/>
              <w:rPr>
                <w:rFonts w:cs="Calibri"/>
                <w:lang w:val="fr-CA"/>
              </w:rPr>
            </w:pPr>
            <w:r w:rsidRPr="0070438D">
              <w:rPr>
                <w:lang w:val="fr-CA"/>
              </w:rPr>
              <w:t>Pensée confuse</w:t>
            </w:r>
          </w:p>
        </w:tc>
        <w:tc>
          <w:tcPr>
            <w:tcW w:w="4187" w:type="dxa"/>
          </w:tcPr>
          <w:p w14:paraId="45E80C02" w14:textId="710D4596" w:rsidR="00D26D44" w:rsidRPr="0070438D" w:rsidRDefault="0049592F" w:rsidP="00D26D44">
            <w:pPr>
              <w:pStyle w:val="BodyText"/>
              <w:numPr>
                <w:ilvl w:val="0"/>
                <w:numId w:val="19"/>
              </w:numPr>
              <w:tabs>
                <w:tab w:val="left" w:pos="841"/>
              </w:tabs>
              <w:spacing w:before="53"/>
              <w:rPr>
                <w:rFonts w:cs="Calibri"/>
                <w:lang w:val="fr-CA"/>
              </w:rPr>
            </w:pPr>
            <w:r w:rsidRPr="0070438D">
              <w:rPr>
                <w:lang w:val="fr-CA"/>
              </w:rPr>
              <w:t>Difficulté à lire</w:t>
            </w:r>
          </w:p>
        </w:tc>
      </w:tr>
      <w:tr w:rsidR="00D26D44" w:rsidRPr="0070438D" w14:paraId="04B795DB" w14:textId="77777777" w:rsidTr="00784DB7">
        <w:tc>
          <w:tcPr>
            <w:tcW w:w="4187" w:type="dxa"/>
          </w:tcPr>
          <w:p w14:paraId="0AEB42BB" w14:textId="3569EAF1" w:rsidR="00D26D44" w:rsidRPr="0070438D" w:rsidRDefault="0049592F" w:rsidP="00D26D44">
            <w:pPr>
              <w:pStyle w:val="BodyText"/>
              <w:numPr>
                <w:ilvl w:val="0"/>
                <w:numId w:val="19"/>
              </w:numPr>
              <w:tabs>
                <w:tab w:val="left" w:pos="841"/>
              </w:tabs>
              <w:spacing w:before="53"/>
              <w:rPr>
                <w:rFonts w:cs="Calibri"/>
                <w:lang w:val="fr-CA"/>
              </w:rPr>
            </w:pPr>
            <w:r w:rsidRPr="0070438D">
              <w:rPr>
                <w:lang w:val="fr-CA"/>
              </w:rPr>
              <w:t>Sensation de ralenti</w:t>
            </w:r>
          </w:p>
        </w:tc>
        <w:tc>
          <w:tcPr>
            <w:tcW w:w="4187" w:type="dxa"/>
          </w:tcPr>
          <w:p w14:paraId="7E6BB2CE" w14:textId="1452EDAD" w:rsidR="00D26D44" w:rsidRPr="0070438D" w:rsidRDefault="0049592F" w:rsidP="00D26D44">
            <w:pPr>
              <w:pStyle w:val="BodyText"/>
              <w:numPr>
                <w:ilvl w:val="0"/>
                <w:numId w:val="19"/>
              </w:numPr>
              <w:tabs>
                <w:tab w:val="left" w:pos="841"/>
              </w:tabs>
              <w:spacing w:before="53"/>
              <w:rPr>
                <w:rFonts w:cs="Calibri"/>
                <w:lang w:val="fr-CA"/>
              </w:rPr>
            </w:pPr>
            <w:r w:rsidRPr="0070438D">
              <w:rPr>
                <w:lang w:val="fr-CA"/>
              </w:rPr>
              <w:t>Difficulté d’apprentissage</w:t>
            </w:r>
          </w:p>
        </w:tc>
      </w:tr>
    </w:tbl>
    <w:p w14:paraId="11FCA058" w14:textId="77777777" w:rsidR="00D26D44" w:rsidRPr="0070438D" w:rsidRDefault="00D26D44" w:rsidP="00D26D44">
      <w:pPr>
        <w:pStyle w:val="BodyText"/>
        <w:tabs>
          <w:tab w:val="left" w:pos="841"/>
        </w:tabs>
        <w:spacing w:before="53"/>
        <w:ind w:left="0" w:firstLine="0"/>
        <w:rPr>
          <w:rFonts w:cs="Calibri"/>
          <w:lang w:val="fr-CA"/>
        </w:rPr>
      </w:pPr>
    </w:p>
    <w:p w14:paraId="40CBCF43" w14:textId="6F2458AD" w:rsidR="00C96EB5" w:rsidRPr="0070438D" w:rsidRDefault="00C96EB5" w:rsidP="00D26D44">
      <w:pPr>
        <w:pStyle w:val="BodyText"/>
        <w:tabs>
          <w:tab w:val="left" w:pos="841"/>
        </w:tabs>
        <w:spacing w:before="53"/>
        <w:ind w:left="0" w:firstLine="0"/>
        <w:rPr>
          <w:b/>
          <w:lang w:val="fr-CA"/>
        </w:rPr>
      </w:pPr>
      <w:r w:rsidRPr="0070438D">
        <w:rPr>
          <w:b/>
          <w:lang w:val="fr-CA"/>
        </w:rPr>
        <w:t xml:space="preserve">QUELS SONT LES SIGNES D’UNE COMMOTION? </w:t>
      </w:r>
    </w:p>
    <w:p w14:paraId="4F3E2849" w14:textId="77777777" w:rsidR="002633A5" w:rsidRPr="0070438D" w:rsidRDefault="00C96EB5" w:rsidP="00D26D44">
      <w:pPr>
        <w:pStyle w:val="BodyText"/>
        <w:tabs>
          <w:tab w:val="left" w:pos="841"/>
        </w:tabs>
        <w:spacing w:before="53"/>
        <w:ind w:left="0" w:firstLine="0"/>
        <w:rPr>
          <w:lang w:val="fr-CA"/>
        </w:rPr>
      </w:pPr>
      <w:r w:rsidRPr="0070438D">
        <w:rPr>
          <w:lang w:val="fr-CA"/>
        </w:rPr>
        <w:t xml:space="preserve">Les signes d’une commotion pourraient être les suivants : </w:t>
      </w:r>
    </w:p>
    <w:p w14:paraId="5C96B25D" w14:textId="77777777" w:rsidR="00D26D44" w:rsidRPr="0070438D" w:rsidRDefault="00D26D44" w:rsidP="00D26D44">
      <w:pPr>
        <w:pStyle w:val="BodyText"/>
        <w:tabs>
          <w:tab w:val="left" w:pos="841"/>
        </w:tabs>
        <w:spacing w:before="53"/>
        <w:ind w:left="0" w:firstLine="0"/>
        <w:rPr>
          <w:rFonts w:cs="Calibri"/>
          <w:lang w:val="fr-CA"/>
        </w:rPr>
      </w:pPr>
    </w:p>
    <w:tbl>
      <w:tblPr>
        <w:tblStyle w:val="TableGrid"/>
        <w:tblW w:w="0" w:type="auto"/>
        <w:tblLook w:val="04A0" w:firstRow="1" w:lastRow="0" w:firstColumn="1" w:lastColumn="0" w:noHBand="0" w:noVBand="1"/>
      </w:tblPr>
      <w:tblGrid>
        <w:gridCol w:w="4187"/>
        <w:gridCol w:w="4187"/>
      </w:tblGrid>
      <w:tr w:rsidR="00D26D44" w:rsidRPr="0070438D" w14:paraId="18EA8363" w14:textId="77777777" w:rsidTr="00784DB7">
        <w:tc>
          <w:tcPr>
            <w:tcW w:w="4187" w:type="dxa"/>
          </w:tcPr>
          <w:p w14:paraId="1C458B01" w14:textId="4DF9D62C" w:rsidR="00D26D44" w:rsidRPr="0070438D" w:rsidRDefault="00C96EB5" w:rsidP="00D26D44">
            <w:pPr>
              <w:pStyle w:val="BodyText"/>
              <w:numPr>
                <w:ilvl w:val="0"/>
                <w:numId w:val="20"/>
              </w:numPr>
              <w:tabs>
                <w:tab w:val="left" w:pos="841"/>
              </w:tabs>
              <w:spacing w:before="53"/>
              <w:rPr>
                <w:rFonts w:cs="Calibri"/>
                <w:lang w:val="fr-CA"/>
              </w:rPr>
            </w:pPr>
            <w:r w:rsidRPr="0070438D">
              <w:rPr>
                <w:lang w:val="fr-CA"/>
              </w:rPr>
              <w:t>Position immobile sur la surface de jeu</w:t>
            </w:r>
          </w:p>
        </w:tc>
        <w:tc>
          <w:tcPr>
            <w:tcW w:w="4187" w:type="dxa"/>
          </w:tcPr>
          <w:p w14:paraId="32F26A73" w14:textId="34CAE5D5" w:rsidR="00D26D44" w:rsidRPr="0070438D" w:rsidRDefault="00C96EB5" w:rsidP="00D26D44">
            <w:pPr>
              <w:pStyle w:val="BodyText"/>
              <w:numPr>
                <w:ilvl w:val="0"/>
                <w:numId w:val="20"/>
              </w:numPr>
              <w:tabs>
                <w:tab w:val="left" w:pos="841"/>
              </w:tabs>
              <w:spacing w:before="53"/>
              <w:rPr>
                <w:rFonts w:cs="Calibri"/>
                <w:lang w:val="fr-CA"/>
              </w:rPr>
            </w:pPr>
            <w:r w:rsidRPr="0070438D">
              <w:rPr>
                <w:lang w:val="fr-CA"/>
              </w:rPr>
              <w:t>Regard vide</w:t>
            </w:r>
          </w:p>
        </w:tc>
      </w:tr>
      <w:tr w:rsidR="00D26D44" w:rsidRPr="0070438D" w14:paraId="7DF30B03" w14:textId="77777777" w:rsidTr="00784DB7">
        <w:tc>
          <w:tcPr>
            <w:tcW w:w="4187" w:type="dxa"/>
          </w:tcPr>
          <w:p w14:paraId="77BF3CFC" w14:textId="1B750875" w:rsidR="00D26D44" w:rsidRPr="0070438D" w:rsidRDefault="00C96EB5" w:rsidP="00D26D44">
            <w:pPr>
              <w:pStyle w:val="BodyText"/>
              <w:numPr>
                <w:ilvl w:val="0"/>
                <w:numId w:val="20"/>
              </w:numPr>
              <w:tabs>
                <w:tab w:val="left" w:pos="841"/>
              </w:tabs>
              <w:spacing w:before="53"/>
              <w:rPr>
                <w:rFonts w:cs="Calibri"/>
                <w:lang w:val="fr-CA"/>
              </w:rPr>
            </w:pPr>
            <w:r w:rsidRPr="0070438D">
              <w:rPr>
                <w:lang w:val="fr-CA"/>
              </w:rPr>
              <w:t>Lenteur à se relever après avoir reçu un coup direct ou non à la tête</w:t>
            </w:r>
          </w:p>
        </w:tc>
        <w:tc>
          <w:tcPr>
            <w:tcW w:w="4187" w:type="dxa"/>
          </w:tcPr>
          <w:p w14:paraId="7E938F72" w14:textId="495A615E" w:rsidR="00D26D44" w:rsidRPr="0070438D" w:rsidRDefault="00C96EB5" w:rsidP="00D26D44">
            <w:pPr>
              <w:pStyle w:val="BodyText"/>
              <w:numPr>
                <w:ilvl w:val="0"/>
                <w:numId w:val="20"/>
              </w:numPr>
              <w:tabs>
                <w:tab w:val="left" w:pos="841"/>
              </w:tabs>
              <w:spacing w:before="53"/>
              <w:rPr>
                <w:rFonts w:cs="Calibri"/>
                <w:lang w:val="fr-CA"/>
              </w:rPr>
            </w:pPr>
            <w:r w:rsidRPr="0070438D">
              <w:rPr>
                <w:lang w:val="fr-CA"/>
              </w:rPr>
              <w:t>Problème d’équilibre, démarche difficile, incoordination motrice, trébuchement, lenteur de déplacement</w:t>
            </w:r>
          </w:p>
        </w:tc>
      </w:tr>
      <w:tr w:rsidR="00D26D44" w:rsidRPr="0070438D" w14:paraId="04B52704" w14:textId="77777777" w:rsidTr="00784DB7">
        <w:tc>
          <w:tcPr>
            <w:tcW w:w="4187" w:type="dxa"/>
          </w:tcPr>
          <w:p w14:paraId="6FFA6301" w14:textId="37151735" w:rsidR="00D26D44" w:rsidRPr="0070438D" w:rsidRDefault="00C96EB5" w:rsidP="00D26D44">
            <w:pPr>
              <w:pStyle w:val="BodyText"/>
              <w:numPr>
                <w:ilvl w:val="0"/>
                <w:numId w:val="20"/>
              </w:numPr>
              <w:tabs>
                <w:tab w:val="left" w:pos="841"/>
              </w:tabs>
              <w:spacing w:before="53"/>
              <w:rPr>
                <w:rFonts w:cs="Calibri"/>
                <w:lang w:val="fr-CA"/>
              </w:rPr>
            </w:pPr>
            <w:r w:rsidRPr="0070438D">
              <w:rPr>
                <w:lang w:val="fr-CA"/>
              </w:rPr>
              <w:t>Désorientation, confusion ou incapacité à bien répondre aux questions</w:t>
            </w:r>
          </w:p>
        </w:tc>
        <w:tc>
          <w:tcPr>
            <w:tcW w:w="4187" w:type="dxa"/>
          </w:tcPr>
          <w:p w14:paraId="73B5135F" w14:textId="051235F2" w:rsidR="00D26D44" w:rsidRPr="0070438D" w:rsidRDefault="00C96EB5" w:rsidP="00D26D44">
            <w:pPr>
              <w:pStyle w:val="BodyText"/>
              <w:numPr>
                <w:ilvl w:val="0"/>
                <w:numId w:val="20"/>
              </w:numPr>
              <w:tabs>
                <w:tab w:val="left" w:pos="841"/>
              </w:tabs>
              <w:spacing w:before="53"/>
              <w:rPr>
                <w:rFonts w:cs="Calibri"/>
                <w:lang w:val="fr-CA"/>
              </w:rPr>
            </w:pPr>
            <w:r w:rsidRPr="0070438D">
              <w:rPr>
                <w:lang w:val="fr-CA"/>
              </w:rPr>
              <w:t>Blessure au visage après un traumatisme à la tête</w:t>
            </w:r>
          </w:p>
        </w:tc>
      </w:tr>
      <w:tr w:rsidR="00D26D44" w:rsidRPr="0070438D" w14:paraId="74D718FC" w14:textId="77777777" w:rsidTr="00784DB7">
        <w:tc>
          <w:tcPr>
            <w:tcW w:w="4187" w:type="dxa"/>
          </w:tcPr>
          <w:p w14:paraId="34A66F8A" w14:textId="77777777" w:rsidR="00D26D44" w:rsidRPr="0070438D" w:rsidRDefault="00D26D44" w:rsidP="00784DB7">
            <w:pPr>
              <w:pStyle w:val="BodyText"/>
              <w:tabs>
                <w:tab w:val="left" w:pos="841"/>
              </w:tabs>
              <w:spacing w:before="53"/>
              <w:ind w:left="0" w:firstLine="0"/>
              <w:rPr>
                <w:rFonts w:cs="Calibri"/>
                <w:lang w:val="fr-CA"/>
              </w:rPr>
            </w:pPr>
          </w:p>
        </w:tc>
        <w:tc>
          <w:tcPr>
            <w:tcW w:w="4187" w:type="dxa"/>
          </w:tcPr>
          <w:p w14:paraId="7011C59D" w14:textId="66FB4EB2" w:rsidR="00D26D44" w:rsidRPr="0070438D" w:rsidRDefault="00C96EB5" w:rsidP="00D26D44">
            <w:pPr>
              <w:pStyle w:val="BodyText"/>
              <w:numPr>
                <w:ilvl w:val="0"/>
                <w:numId w:val="20"/>
              </w:numPr>
              <w:tabs>
                <w:tab w:val="left" w:pos="841"/>
              </w:tabs>
              <w:spacing w:before="53"/>
              <w:rPr>
                <w:rFonts w:cs="Calibri"/>
                <w:lang w:val="fr-CA"/>
              </w:rPr>
            </w:pPr>
            <w:r w:rsidRPr="0070438D">
              <w:rPr>
                <w:lang w:val="fr-CA"/>
              </w:rPr>
              <w:t>Se tenir la tête</w:t>
            </w:r>
          </w:p>
        </w:tc>
      </w:tr>
    </w:tbl>
    <w:p w14:paraId="7AE66C9C" w14:textId="77777777" w:rsidR="00D26D44" w:rsidRPr="0070438D" w:rsidRDefault="00D26D44" w:rsidP="00D26D44">
      <w:pPr>
        <w:pStyle w:val="BodyText"/>
        <w:tabs>
          <w:tab w:val="left" w:pos="841"/>
        </w:tabs>
        <w:spacing w:before="53"/>
        <w:ind w:left="0" w:firstLine="0"/>
        <w:rPr>
          <w:rFonts w:cs="Calibri"/>
          <w:lang w:val="fr-CA"/>
        </w:rPr>
      </w:pPr>
    </w:p>
    <w:p w14:paraId="7E04CAEF" w14:textId="77777777" w:rsidR="002633A5" w:rsidRPr="0070438D" w:rsidRDefault="00C96EB5" w:rsidP="00D26D44">
      <w:pPr>
        <w:pStyle w:val="BodyText"/>
        <w:tabs>
          <w:tab w:val="left" w:pos="841"/>
        </w:tabs>
        <w:spacing w:before="53"/>
        <w:ind w:left="0" w:firstLine="0"/>
        <w:rPr>
          <w:lang w:val="fr-CA"/>
        </w:rPr>
      </w:pPr>
      <w:r w:rsidRPr="0070438D">
        <w:rPr>
          <w:b/>
          <w:lang w:val="fr-CA"/>
        </w:rPr>
        <w:t>QUE FAIRE SI JE SOUPÇONNE UNE COMMOTION CÉRÉBRALE?</w:t>
      </w:r>
      <w:r w:rsidRPr="0070438D">
        <w:rPr>
          <w:lang w:val="fr-CA"/>
        </w:rPr>
        <w:t xml:space="preserve"> </w:t>
      </w:r>
    </w:p>
    <w:p w14:paraId="73F5F07A" w14:textId="18EA331B" w:rsidR="00C96EB5" w:rsidRPr="0070438D" w:rsidRDefault="00C96EB5" w:rsidP="00D26D44">
      <w:pPr>
        <w:pStyle w:val="BodyText"/>
        <w:tabs>
          <w:tab w:val="left" w:pos="841"/>
        </w:tabs>
        <w:spacing w:before="53"/>
        <w:ind w:left="0" w:firstLine="0"/>
        <w:rPr>
          <w:lang w:val="fr-CA"/>
        </w:rPr>
      </w:pPr>
      <w:r w:rsidRPr="0070438D">
        <w:rPr>
          <w:lang w:val="fr-CA"/>
        </w:rPr>
        <w:t xml:space="preserve">Si on pense qu’un athlète a subi une commotion en pratiquant un sport, il doit immédiatement être retiré du jeu. Aucun athlète soupçonné d’avoir une commotion en pratiquant un sport ne doit être autorisé à reprendre la même activité. </w:t>
      </w:r>
    </w:p>
    <w:p w14:paraId="78F57053" w14:textId="3D177EAB" w:rsidR="00C96EB5" w:rsidRPr="0070438D" w:rsidRDefault="00C96EB5" w:rsidP="00D26D44">
      <w:pPr>
        <w:pStyle w:val="BodyText"/>
        <w:tabs>
          <w:tab w:val="left" w:pos="841"/>
        </w:tabs>
        <w:spacing w:before="53"/>
        <w:ind w:left="0" w:firstLine="0"/>
        <w:rPr>
          <w:rFonts w:cs="Calibri"/>
          <w:b/>
          <w:color w:val="FF0000"/>
          <w:lang w:val="fr-CA"/>
        </w:rPr>
      </w:pPr>
      <w:r w:rsidRPr="0070438D">
        <w:rPr>
          <w:color w:val="FF0000"/>
          <w:lang w:val="fr-CA"/>
        </w:rPr>
        <w:t>Il est important que TOUS les athlètes ayant une possible commotion cérébrale rencontrent un médecin ou un infirmier praticien afin de subir un examen médical dès que possible. Il est également important que TOUS les athlètes ayant une possible commotion cérébrale reçoivent une autorisation médicale écrite d’un médecin ou d’un infirmier praticien avant de reprendre des activités sportives</w:t>
      </w:r>
      <w:r w:rsidRPr="0070438D">
        <w:rPr>
          <w:rFonts w:cs="Calibri"/>
          <w:b/>
          <w:color w:val="FF0000"/>
          <w:lang w:val="fr-CA"/>
        </w:rPr>
        <w:t xml:space="preserve"> </w:t>
      </w:r>
    </w:p>
    <w:p w14:paraId="1BA04C1E" w14:textId="77777777" w:rsidR="00D26D44" w:rsidRPr="0070438D" w:rsidRDefault="00D26D44" w:rsidP="00D26D44">
      <w:pPr>
        <w:pStyle w:val="BodyText"/>
        <w:tabs>
          <w:tab w:val="left" w:pos="841"/>
        </w:tabs>
        <w:spacing w:before="53"/>
        <w:ind w:left="0" w:firstLine="0"/>
        <w:rPr>
          <w:rFonts w:cs="Calibri"/>
          <w:color w:val="FF0000"/>
          <w:lang w:val="fr-CA"/>
        </w:rPr>
      </w:pPr>
    </w:p>
    <w:p w14:paraId="68489D41" w14:textId="77777777" w:rsidR="00C91A53" w:rsidRPr="0070438D" w:rsidRDefault="00C91A53" w:rsidP="00C91A53">
      <w:pPr>
        <w:rPr>
          <w:lang w:val="fr-CA"/>
        </w:rPr>
      </w:pPr>
    </w:p>
    <w:p w14:paraId="57C88537" w14:textId="7D18A284" w:rsidR="00C91A53" w:rsidRPr="0070438D" w:rsidRDefault="00C91A53" w:rsidP="00C91A53">
      <w:pPr>
        <w:pStyle w:val="BodyText"/>
        <w:tabs>
          <w:tab w:val="left" w:pos="841"/>
        </w:tabs>
        <w:spacing w:before="53"/>
        <w:ind w:left="0" w:firstLine="0"/>
        <w:rPr>
          <w:b/>
          <w:lang w:val="fr-CA"/>
        </w:rPr>
      </w:pPr>
      <w:r w:rsidRPr="0070438D">
        <w:rPr>
          <w:b/>
          <w:lang w:val="fr-CA"/>
        </w:rPr>
        <w:t xml:space="preserve">QUAND UN ATHLÈTE PEUT-IL RETOURNER À L’ÉCOLE ET REPRENDRE SES ACTIVITÉS SPORTIVES? </w:t>
      </w:r>
    </w:p>
    <w:p w14:paraId="6C4D8125" w14:textId="2F429D08" w:rsidR="004A7611" w:rsidRPr="0070438D" w:rsidRDefault="004A7611" w:rsidP="00D26D44">
      <w:pPr>
        <w:pStyle w:val="BodyText"/>
        <w:tabs>
          <w:tab w:val="left" w:pos="841"/>
        </w:tabs>
        <w:spacing w:before="53"/>
        <w:ind w:left="0" w:firstLine="0"/>
        <w:rPr>
          <w:lang w:val="fr-CA"/>
        </w:rPr>
      </w:pPr>
      <w:r w:rsidRPr="0070438D">
        <w:rPr>
          <w:lang w:val="fr-CA"/>
        </w:rPr>
        <w:t xml:space="preserve">Il est important que tous les athlètes chez qui une commotion cérébrale a été diagnostiquée suivent les étapes d’un programme de retour à l’école et de reprise d’activités sportives. Ce programme comporte les stratégies suivantes de retour à l’école et de reprise d’activités sportives. Il est important que les étudiants-athlètes mineurs et adultes reprennent des activités scolaires à temps plein avant d’entreprendre les étapes 5 et 6 de la Stratégie de retour au sport. Stratégie de retour à l’école. </w:t>
      </w:r>
    </w:p>
    <w:p w14:paraId="4C65F512" w14:textId="77777777" w:rsidR="00D26D44" w:rsidRPr="0070438D" w:rsidRDefault="00D26D44" w:rsidP="00D26D44">
      <w:pPr>
        <w:pStyle w:val="BodyText"/>
        <w:tabs>
          <w:tab w:val="left" w:pos="841"/>
        </w:tabs>
        <w:spacing w:before="53"/>
        <w:ind w:left="0" w:firstLine="0"/>
        <w:rPr>
          <w:rFonts w:cs="Calibri"/>
          <w:lang w:val="fr-CA"/>
        </w:rPr>
      </w:pPr>
    </w:p>
    <w:p w14:paraId="4D0D3970" w14:textId="77777777" w:rsidR="004A7611" w:rsidRPr="0070438D" w:rsidRDefault="004A7611" w:rsidP="00D26D44">
      <w:pPr>
        <w:pStyle w:val="BodyText"/>
        <w:tabs>
          <w:tab w:val="left" w:pos="841"/>
        </w:tabs>
        <w:spacing w:before="53"/>
        <w:ind w:left="0" w:firstLine="0"/>
        <w:rPr>
          <w:lang w:val="fr-CA"/>
        </w:rPr>
      </w:pPr>
      <w:r w:rsidRPr="0070438D">
        <w:rPr>
          <w:lang w:val="fr-CA"/>
        </w:rPr>
        <w:t xml:space="preserve">Stratégie de retour à l’école </w:t>
      </w:r>
    </w:p>
    <w:p w14:paraId="4DADDA6F" w14:textId="77777777" w:rsidR="00D26D44" w:rsidRPr="0070438D" w:rsidRDefault="00D26D44" w:rsidP="00D26D44">
      <w:pPr>
        <w:pStyle w:val="BodyText"/>
        <w:tabs>
          <w:tab w:val="left" w:pos="841"/>
        </w:tabs>
        <w:spacing w:before="53"/>
        <w:ind w:left="0" w:firstLine="0"/>
        <w:rPr>
          <w:rFonts w:cs="Calibri"/>
          <w:lang w:val="fr-CA"/>
        </w:rPr>
      </w:pPr>
    </w:p>
    <w:tbl>
      <w:tblPr>
        <w:tblStyle w:val="GridTable41"/>
        <w:tblW w:w="0" w:type="auto"/>
        <w:tblLayout w:type="fixed"/>
        <w:tblLook w:val="04A0" w:firstRow="1" w:lastRow="0" w:firstColumn="1" w:lastColumn="0" w:noHBand="0" w:noVBand="1"/>
      </w:tblPr>
      <w:tblGrid>
        <w:gridCol w:w="817"/>
        <w:gridCol w:w="1590"/>
        <w:gridCol w:w="3828"/>
        <w:gridCol w:w="2652"/>
      </w:tblGrid>
      <w:tr w:rsidR="00D26D44" w:rsidRPr="0070438D" w14:paraId="255C5C84" w14:textId="77777777" w:rsidTr="002633A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17" w:type="dxa"/>
          </w:tcPr>
          <w:p w14:paraId="21A1A792" w14:textId="2F11CC4F" w:rsidR="00D26D44" w:rsidRPr="0070438D" w:rsidRDefault="002633A5" w:rsidP="0055620B">
            <w:pPr>
              <w:jc w:val="center"/>
              <w:rPr>
                <w:rFonts w:ascii="Calibri" w:hAnsi="Calibri" w:cs="Calibri"/>
                <w:lang w:val="fr-CA"/>
              </w:rPr>
            </w:pPr>
            <w:r w:rsidRPr="0070438D">
              <w:rPr>
                <w:rFonts w:ascii="Calibri" w:hAnsi="Calibri" w:cs="Calibri"/>
                <w:color w:val="auto"/>
                <w:lang w:val="fr-CA"/>
              </w:rPr>
              <w:t>Étape</w:t>
            </w:r>
            <w:r w:rsidR="004A7611" w:rsidRPr="0070438D">
              <w:rPr>
                <w:rFonts w:ascii="Calibri" w:hAnsi="Calibri" w:cs="Calibri"/>
                <w:color w:val="auto"/>
                <w:lang w:val="fr-CA"/>
              </w:rPr>
              <w:t xml:space="preserve"> </w:t>
            </w:r>
          </w:p>
        </w:tc>
        <w:tc>
          <w:tcPr>
            <w:tcW w:w="1590" w:type="dxa"/>
          </w:tcPr>
          <w:p w14:paraId="27ED8CB3" w14:textId="77777777" w:rsidR="004A7611" w:rsidRPr="0070438D" w:rsidRDefault="004A7611" w:rsidP="00784DB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fr-CA"/>
              </w:rPr>
            </w:pPr>
            <w:r w:rsidRPr="0070438D">
              <w:rPr>
                <w:rFonts w:ascii="Calibri" w:hAnsi="Calibri" w:cs="Calibri"/>
                <w:color w:val="auto"/>
                <w:lang w:val="fr-CA"/>
              </w:rPr>
              <w:t>Objectif</w:t>
            </w:r>
          </w:p>
          <w:p w14:paraId="51A65E4F" w14:textId="06F65B03" w:rsidR="00D26D44" w:rsidRPr="0070438D" w:rsidRDefault="00D26D44" w:rsidP="00784DB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p>
        </w:tc>
        <w:tc>
          <w:tcPr>
            <w:tcW w:w="3828" w:type="dxa"/>
          </w:tcPr>
          <w:p w14:paraId="08AB4D96" w14:textId="77777777" w:rsidR="004A7611" w:rsidRPr="0070438D" w:rsidRDefault="004A7611" w:rsidP="00784DB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fr-CA"/>
              </w:rPr>
            </w:pPr>
            <w:r w:rsidRPr="0070438D">
              <w:rPr>
                <w:rFonts w:ascii="Calibri" w:hAnsi="Calibri" w:cs="Calibri"/>
                <w:color w:val="auto"/>
                <w:lang w:val="fr-CA"/>
              </w:rPr>
              <w:t>Activité</w:t>
            </w:r>
          </w:p>
          <w:p w14:paraId="767CE778" w14:textId="0ACA1DF8" w:rsidR="00D26D44" w:rsidRPr="0070438D" w:rsidRDefault="00D26D44" w:rsidP="00784DB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p>
        </w:tc>
        <w:tc>
          <w:tcPr>
            <w:tcW w:w="2652" w:type="dxa"/>
          </w:tcPr>
          <w:p w14:paraId="1F9D33B4" w14:textId="1A55145C" w:rsidR="004A7611" w:rsidRPr="0070438D" w:rsidRDefault="002633A5" w:rsidP="00784DB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fr-CA"/>
              </w:rPr>
            </w:pPr>
            <w:r w:rsidRPr="0070438D">
              <w:rPr>
                <w:rFonts w:ascii="Calibri" w:hAnsi="Calibri" w:cs="Calibri"/>
                <w:color w:val="auto"/>
                <w:lang w:val="fr-CA"/>
              </w:rPr>
              <w:t>Objectif</w:t>
            </w:r>
            <w:r w:rsidR="004A7611" w:rsidRPr="0070438D">
              <w:rPr>
                <w:rFonts w:ascii="Calibri" w:hAnsi="Calibri" w:cs="Calibri"/>
                <w:color w:val="auto"/>
                <w:lang w:val="fr-CA"/>
              </w:rPr>
              <w:t xml:space="preserve"> de chaque étape</w:t>
            </w:r>
          </w:p>
          <w:p w14:paraId="30C8E094" w14:textId="62488109" w:rsidR="00D26D44" w:rsidRPr="0070438D" w:rsidRDefault="00D26D44" w:rsidP="00784DB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p>
        </w:tc>
      </w:tr>
      <w:tr w:rsidR="00D26D44" w:rsidRPr="0070438D" w14:paraId="3B39055A" w14:textId="77777777" w:rsidTr="00263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3560A1E" w14:textId="6CD534B0" w:rsidR="00D26D44" w:rsidRPr="0070438D" w:rsidRDefault="00D26D44" w:rsidP="00784DB7">
            <w:pPr>
              <w:jc w:val="center"/>
              <w:rPr>
                <w:rFonts w:ascii="Calibri" w:hAnsi="Calibri" w:cs="Calibri"/>
                <w:b w:val="0"/>
                <w:lang w:val="fr-CA"/>
              </w:rPr>
            </w:pPr>
            <w:r w:rsidRPr="0070438D">
              <w:rPr>
                <w:rFonts w:ascii="Calibri" w:hAnsi="Calibri" w:cs="Calibri"/>
                <w:lang w:val="fr-CA"/>
              </w:rPr>
              <w:t>1</w:t>
            </w:r>
          </w:p>
        </w:tc>
        <w:tc>
          <w:tcPr>
            <w:tcW w:w="1590" w:type="dxa"/>
          </w:tcPr>
          <w:p w14:paraId="3431A3E4" w14:textId="77777777" w:rsidR="004A7611" w:rsidRPr="0070438D" w:rsidRDefault="004A7611" w:rsidP="00784DB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CA"/>
              </w:rPr>
            </w:pPr>
            <w:r w:rsidRPr="0070438D">
              <w:rPr>
                <w:rFonts w:asciiTheme="minorHAnsi" w:hAnsiTheme="minorHAnsi" w:cstheme="minorHAnsi"/>
                <w:lang w:val="fr-CA"/>
              </w:rPr>
              <w:t xml:space="preserve">Activités quotidiennes à la maison qui ne causent pas de symptômes à l’étudiant-athlète </w:t>
            </w:r>
          </w:p>
          <w:p w14:paraId="721E228E" w14:textId="77777777" w:rsidR="00D26D44" w:rsidRPr="0070438D" w:rsidRDefault="00D26D44" w:rsidP="00784DB7">
            <w:pPr>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p w14:paraId="76CF1CC0" w14:textId="558F362C" w:rsidR="0055620B" w:rsidRPr="0070438D" w:rsidRDefault="0055620B" w:rsidP="00784DB7">
            <w:pPr>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c>
          <w:tcPr>
            <w:tcW w:w="3828" w:type="dxa"/>
          </w:tcPr>
          <w:p w14:paraId="028EFB9F" w14:textId="285C4C0C" w:rsidR="00D26D44" w:rsidRPr="0070438D" w:rsidRDefault="004A7611" w:rsidP="0055620B">
            <w:pPr>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Theme="minorHAnsi" w:hAnsiTheme="minorHAnsi" w:cstheme="minorHAnsi"/>
                <w:lang w:val="fr-CA"/>
              </w:rPr>
              <w:t>Activités fait habituellement pendant la journée tant qu’elles ne causent pas de symptômes (ex. : lecture, envoyer des messages-texte, ordinateur/ télévision). Commencer par 5-15 minutes et augmenter graduellement.</w:t>
            </w:r>
            <w:r w:rsidRPr="0070438D">
              <w:rPr>
                <w:lang w:val="fr-CA"/>
              </w:rPr>
              <w:t xml:space="preserve"> </w:t>
            </w:r>
          </w:p>
        </w:tc>
        <w:tc>
          <w:tcPr>
            <w:tcW w:w="2652" w:type="dxa"/>
          </w:tcPr>
          <w:p w14:paraId="1011D179" w14:textId="77777777" w:rsidR="004A7611" w:rsidRPr="0070438D" w:rsidRDefault="004A7611" w:rsidP="00784DB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CA"/>
              </w:rPr>
            </w:pPr>
            <w:r w:rsidRPr="0070438D">
              <w:rPr>
                <w:rFonts w:asciiTheme="minorHAnsi" w:hAnsiTheme="minorHAnsi" w:cstheme="minorHAnsi"/>
                <w:lang w:val="fr-CA"/>
              </w:rPr>
              <w:t xml:space="preserve">Reprise graduelle des activités habituelles </w:t>
            </w:r>
          </w:p>
          <w:p w14:paraId="4257BEA1" w14:textId="247A3049" w:rsidR="00D26D44" w:rsidRPr="0070438D" w:rsidRDefault="00D26D44" w:rsidP="00784DB7">
            <w:pPr>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r>
      <w:tr w:rsidR="00D26D44" w:rsidRPr="0070438D" w14:paraId="001CBBCA" w14:textId="77777777" w:rsidTr="002633A5">
        <w:tc>
          <w:tcPr>
            <w:cnfStyle w:val="001000000000" w:firstRow="0" w:lastRow="0" w:firstColumn="1" w:lastColumn="0" w:oddVBand="0" w:evenVBand="0" w:oddHBand="0" w:evenHBand="0" w:firstRowFirstColumn="0" w:firstRowLastColumn="0" w:lastRowFirstColumn="0" w:lastRowLastColumn="0"/>
            <w:tcW w:w="817" w:type="dxa"/>
          </w:tcPr>
          <w:p w14:paraId="158F1687" w14:textId="77777777" w:rsidR="00D26D44" w:rsidRPr="0070438D" w:rsidRDefault="00D26D44" w:rsidP="00784DB7">
            <w:pPr>
              <w:jc w:val="center"/>
              <w:rPr>
                <w:rFonts w:ascii="Calibri" w:hAnsi="Calibri" w:cs="Calibri"/>
                <w:b w:val="0"/>
                <w:lang w:val="fr-CA"/>
              </w:rPr>
            </w:pPr>
            <w:r w:rsidRPr="0070438D">
              <w:rPr>
                <w:rFonts w:ascii="Calibri" w:hAnsi="Calibri" w:cs="Calibri"/>
                <w:lang w:val="fr-CA"/>
              </w:rPr>
              <w:lastRenderedPageBreak/>
              <w:t>2</w:t>
            </w:r>
          </w:p>
        </w:tc>
        <w:tc>
          <w:tcPr>
            <w:tcW w:w="1590" w:type="dxa"/>
          </w:tcPr>
          <w:p w14:paraId="259F791E" w14:textId="77777777" w:rsidR="004A7611" w:rsidRPr="0070438D" w:rsidRDefault="004A7611" w:rsidP="00784DB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CA"/>
              </w:rPr>
            </w:pPr>
            <w:r w:rsidRPr="0070438D">
              <w:rPr>
                <w:rFonts w:asciiTheme="minorHAnsi" w:hAnsiTheme="minorHAnsi" w:cstheme="minorHAnsi"/>
                <w:lang w:val="fr-CA"/>
              </w:rPr>
              <w:t xml:space="preserve">Activités scolaires </w:t>
            </w:r>
          </w:p>
          <w:p w14:paraId="2D6001CD" w14:textId="10972A54" w:rsidR="00D26D44" w:rsidRPr="0070438D" w:rsidRDefault="00D26D44" w:rsidP="00784DB7">
            <w:pPr>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c>
          <w:tcPr>
            <w:tcW w:w="3828" w:type="dxa"/>
          </w:tcPr>
          <w:p w14:paraId="67BE119E" w14:textId="77777777" w:rsidR="004A7611" w:rsidRPr="0070438D" w:rsidRDefault="004A7611" w:rsidP="00784DB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CA"/>
              </w:rPr>
            </w:pPr>
            <w:r w:rsidRPr="0070438D">
              <w:rPr>
                <w:rFonts w:asciiTheme="minorHAnsi" w:hAnsiTheme="minorHAnsi" w:cstheme="minorHAnsi"/>
                <w:lang w:val="fr-CA"/>
              </w:rPr>
              <w:t xml:space="preserve">Devoirs, lecture ou autres activités cognitives en dehors de la salle de classe. </w:t>
            </w:r>
          </w:p>
          <w:p w14:paraId="5731D742" w14:textId="754BA87F" w:rsidR="00D26D44" w:rsidRPr="0070438D" w:rsidRDefault="00D26D44" w:rsidP="00784DB7">
            <w:pPr>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c>
          <w:tcPr>
            <w:tcW w:w="2652" w:type="dxa"/>
          </w:tcPr>
          <w:p w14:paraId="2E1BEB40" w14:textId="7E83ECEE" w:rsidR="00D26D44" w:rsidRPr="0070438D" w:rsidRDefault="004A7611" w:rsidP="0055620B">
            <w:pPr>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Theme="minorHAnsi" w:hAnsiTheme="minorHAnsi" w:cstheme="minorHAnsi"/>
                <w:lang w:val="fr-CA"/>
              </w:rPr>
              <w:t>Augmenter la tolérance aux activités cognitives</w:t>
            </w:r>
            <w:r w:rsidRPr="0070438D">
              <w:rPr>
                <w:rFonts w:ascii="Calibri" w:hAnsi="Calibri" w:cs="Calibri"/>
                <w:lang w:val="fr-CA"/>
              </w:rPr>
              <w:t xml:space="preserve"> </w:t>
            </w:r>
          </w:p>
        </w:tc>
      </w:tr>
      <w:tr w:rsidR="00D26D44" w:rsidRPr="0070438D" w14:paraId="780A15A8" w14:textId="77777777" w:rsidTr="00263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95CD713" w14:textId="77777777" w:rsidR="00D26D44" w:rsidRPr="0070438D" w:rsidRDefault="00D26D44" w:rsidP="00784DB7">
            <w:pPr>
              <w:jc w:val="center"/>
              <w:rPr>
                <w:rFonts w:ascii="Calibri" w:hAnsi="Calibri" w:cs="Calibri"/>
                <w:b w:val="0"/>
                <w:lang w:val="fr-CA"/>
              </w:rPr>
            </w:pPr>
            <w:r w:rsidRPr="0070438D">
              <w:rPr>
                <w:rFonts w:ascii="Calibri" w:hAnsi="Calibri" w:cs="Calibri"/>
                <w:lang w:val="fr-CA"/>
              </w:rPr>
              <w:t>3</w:t>
            </w:r>
          </w:p>
        </w:tc>
        <w:tc>
          <w:tcPr>
            <w:tcW w:w="1590" w:type="dxa"/>
          </w:tcPr>
          <w:p w14:paraId="378A3BCC" w14:textId="77777777" w:rsidR="006D0C4F" w:rsidRPr="0070438D" w:rsidRDefault="006D0C4F" w:rsidP="00784DB7">
            <w:pPr>
              <w:cnfStyle w:val="000000100000" w:firstRow="0" w:lastRow="0" w:firstColumn="0" w:lastColumn="0" w:oddVBand="0" w:evenVBand="0" w:oddHBand="1" w:evenHBand="0" w:firstRowFirstColumn="0" w:firstRowLastColumn="0" w:lastRowFirstColumn="0" w:lastRowLastColumn="0"/>
              <w:rPr>
                <w:lang w:val="fr-CA"/>
              </w:rPr>
            </w:pPr>
            <w:r w:rsidRPr="0070438D">
              <w:rPr>
                <w:rFonts w:asciiTheme="minorHAnsi" w:hAnsiTheme="minorHAnsi" w:cstheme="minorHAnsi"/>
                <w:lang w:val="fr-CA"/>
              </w:rPr>
              <w:t>Reprise des</w:t>
            </w:r>
            <w:r w:rsidRPr="0070438D">
              <w:rPr>
                <w:lang w:val="fr-CA"/>
              </w:rPr>
              <w:t xml:space="preserve"> </w:t>
            </w:r>
            <w:r w:rsidRPr="0070438D">
              <w:rPr>
                <w:rFonts w:asciiTheme="minorHAnsi" w:hAnsiTheme="minorHAnsi" w:cstheme="minorHAnsi"/>
                <w:lang w:val="fr-CA"/>
              </w:rPr>
              <w:t>études à temps partiel</w:t>
            </w:r>
            <w:r w:rsidRPr="0070438D">
              <w:rPr>
                <w:lang w:val="fr-CA"/>
              </w:rPr>
              <w:t xml:space="preserve"> </w:t>
            </w:r>
          </w:p>
          <w:p w14:paraId="29B3D191" w14:textId="3068B54A" w:rsidR="00D26D44" w:rsidRPr="0070438D" w:rsidRDefault="00D26D44" w:rsidP="00784DB7">
            <w:pPr>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c>
          <w:tcPr>
            <w:tcW w:w="3828" w:type="dxa"/>
          </w:tcPr>
          <w:p w14:paraId="392C700D" w14:textId="479E4B5F" w:rsidR="002633A5" w:rsidRPr="0070438D" w:rsidRDefault="006D0C4F" w:rsidP="00784DB7">
            <w:pPr>
              <w:cnfStyle w:val="000000100000" w:firstRow="0" w:lastRow="0" w:firstColumn="0" w:lastColumn="0" w:oddVBand="0" w:evenVBand="0" w:oddHBand="1" w:evenHBand="0" w:firstRowFirstColumn="0" w:firstRowLastColumn="0" w:lastRowFirstColumn="0" w:lastRowLastColumn="0"/>
              <w:rPr>
                <w:lang w:val="fr-CA"/>
              </w:rPr>
            </w:pPr>
            <w:r w:rsidRPr="0070438D">
              <w:rPr>
                <w:rFonts w:asciiTheme="minorHAnsi" w:hAnsiTheme="minorHAnsi" w:cstheme="minorHAnsi"/>
                <w:lang w:val="fr-CA"/>
              </w:rPr>
              <w:t>Introduction graduelle du travail scolaire. Devra peut-être commencer par une journée scolaire partielle ou en faisant plus de pauses pendant la journée</w:t>
            </w:r>
            <w:r w:rsidRPr="0070438D">
              <w:rPr>
                <w:lang w:val="fr-CA"/>
              </w:rPr>
              <w:t xml:space="preserve">. </w:t>
            </w:r>
          </w:p>
          <w:p w14:paraId="727B6B7C" w14:textId="4016DE3F" w:rsidR="00D26D44" w:rsidRPr="0070438D" w:rsidRDefault="00D26D44" w:rsidP="00784DB7">
            <w:pPr>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c>
          <w:tcPr>
            <w:tcW w:w="2652" w:type="dxa"/>
          </w:tcPr>
          <w:p w14:paraId="03D75CA7" w14:textId="7D0CF7F2" w:rsidR="00D26D44" w:rsidRPr="0070438D" w:rsidRDefault="006D0C4F" w:rsidP="005562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CA"/>
              </w:rPr>
            </w:pPr>
            <w:r w:rsidRPr="0070438D">
              <w:rPr>
                <w:rFonts w:asciiTheme="minorHAnsi" w:hAnsiTheme="minorHAnsi" w:cstheme="minorHAnsi"/>
                <w:lang w:val="fr-CA"/>
              </w:rPr>
              <w:t>Augmentation des activités scolaires</w:t>
            </w:r>
          </w:p>
        </w:tc>
      </w:tr>
      <w:tr w:rsidR="00D26D44" w:rsidRPr="0070438D" w14:paraId="13A75211" w14:textId="77777777" w:rsidTr="002633A5">
        <w:tc>
          <w:tcPr>
            <w:cnfStyle w:val="001000000000" w:firstRow="0" w:lastRow="0" w:firstColumn="1" w:lastColumn="0" w:oddVBand="0" w:evenVBand="0" w:oddHBand="0" w:evenHBand="0" w:firstRowFirstColumn="0" w:firstRowLastColumn="0" w:lastRowFirstColumn="0" w:lastRowLastColumn="0"/>
            <w:tcW w:w="817" w:type="dxa"/>
          </w:tcPr>
          <w:p w14:paraId="35EDC791" w14:textId="77777777" w:rsidR="00D26D44" w:rsidRPr="0070438D" w:rsidRDefault="00D26D44" w:rsidP="00784DB7">
            <w:pPr>
              <w:jc w:val="center"/>
              <w:rPr>
                <w:rFonts w:ascii="Calibri" w:hAnsi="Calibri" w:cs="Calibri"/>
                <w:b w:val="0"/>
                <w:lang w:val="fr-CA"/>
              </w:rPr>
            </w:pPr>
            <w:r w:rsidRPr="0070438D">
              <w:rPr>
                <w:rFonts w:ascii="Calibri" w:hAnsi="Calibri" w:cs="Calibri"/>
                <w:lang w:val="fr-CA"/>
              </w:rPr>
              <w:t>4</w:t>
            </w:r>
          </w:p>
        </w:tc>
        <w:tc>
          <w:tcPr>
            <w:tcW w:w="1590" w:type="dxa"/>
          </w:tcPr>
          <w:p w14:paraId="6604FEF9" w14:textId="77777777" w:rsidR="002633A5" w:rsidRPr="0070438D" w:rsidRDefault="006D0C4F" w:rsidP="00784DB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CA"/>
              </w:rPr>
            </w:pPr>
            <w:r w:rsidRPr="0070438D">
              <w:rPr>
                <w:rFonts w:asciiTheme="minorHAnsi" w:hAnsiTheme="minorHAnsi" w:cstheme="minorHAnsi"/>
                <w:lang w:val="fr-CA"/>
              </w:rPr>
              <w:t>Reprise des études à plein temps</w:t>
            </w:r>
          </w:p>
          <w:p w14:paraId="7E0DD120" w14:textId="23F4C4A6" w:rsidR="00D26D44" w:rsidRPr="0070438D" w:rsidRDefault="00D26D44" w:rsidP="0055620B">
            <w:pPr>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c>
          <w:tcPr>
            <w:tcW w:w="3828" w:type="dxa"/>
          </w:tcPr>
          <w:p w14:paraId="731CB574" w14:textId="5878E29C" w:rsidR="00D26D44" w:rsidRPr="0070438D" w:rsidRDefault="006D0C4F" w:rsidP="0055620B">
            <w:pPr>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Theme="minorHAnsi" w:hAnsiTheme="minorHAnsi" w:cstheme="minorHAnsi"/>
                <w:lang w:val="fr-CA"/>
              </w:rPr>
              <w:t>Progresser de manière graduelle</w:t>
            </w:r>
            <w:r w:rsidRPr="0070438D">
              <w:rPr>
                <w:rFonts w:ascii="Calibri" w:hAnsi="Calibri" w:cs="Calibri"/>
                <w:lang w:val="fr-CA"/>
              </w:rPr>
              <w:t xml:space="preserve"> </w:t>
            </w:r>
          </w:p>
        </w:tc>
        <w:tc>
          <w:tcPr>
            <w:tcW w:w="2652" w:type="dxa"/>
          </w:tcPr>
          <w:p w14:paraId="02EB1003" w14:textId="77777777" w:rsidR="006D0C4F" w:rsidRPr="0070438D" w:rsidRDefault="006D0C4F" w:rsidP="00784DB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CA"/>
              </w:rPr>
            </w:pPr>
            <w:r w:rsidRPr="0070438D">
              <w:rPr>
                <w:rFonts w:asciiTheme="minorHAnsi" w:hAnsiTheme="minorHAnsi" w:cstheme="minorHAnsi"/>
                <w:lang w:val="fr-CA"/>
              </w:rPr>
              <w:t>Retour complet aux activités scolaires sans restrictions et rattrapage des travaux scolaires</w:t>
            </w:r>
          </w:p>
          <w:p w14:paraId="2F6A14A9" w14:textId="3D8DEAF9" w:rsidR="00D26D44" w:rsidRPr="0070438D" w:rsidRDefault="00D26D44" w:rsidP="00784DB7">
            <w:pPr>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r>
    </w:tbl>
    <w:p w14:paraId="58B3ADF8" w14:textId="77777777" w:rsidR="002A4136" w:rsidRPr="0070438D" w:rsidRDefault="002A4136" w:rsidP="00D26D44">
      <w:pPr>
        <w:pStyle w:val="BodyText"/>
        <w:tabs>
          <w:tab w:val="left" w:pos="841"/>
        </w:tabs>
        <w:spacing w:before="53"/>
        <w:ind w:left="0" w:firstLine="0"/>
        <w:rPr>
          <w:lang w:val="fr-CA"/>
        </w:rPr>
      </w:pPr>
      <w:r w:rsidRPr="0070438D">
        <w:rPr>
          <w:lang w:val="fr-CA"/>
        </w:rPr>
        <w:t xml:space="preserve">Stratégie de retour au sport </w:t>
      </w:r>
    </w:p>
    <w:p w14:paraId="583DAE77" w14:textId="77777777" w:rsidR="00D26D44" w:rsidRPr="0070438D" w:rsidRDefault="00D26D44" w:rsidP="00D26D44">
      <w:pPr>
        <w:pStyle w:val="BodyText"/>
        <w:tabs>
          <w:tab w:val="left" w:pos="841"/>
        </w:tabs>
        <w:spacing w:before="53"/>
        <w:ind w:left="0" w:firstLine="0"/>
        <w:rPr>
          <w:rFonts w:cs="Calibri"/>
          <w:lang w:val="fr-CA"/>
        </w:rPr>
      </w:pPr>
    </w:p>
    <w:tbl>
      <w:tblPr>
        <w:tblStyle w:val="GridTable41"/>
        <w:tblW w:w="9608" w:type="dxa"/>
        <w:tblLayout w:type="fixed"/>
        <w:tblLook w:val="04A0" w:firstRow="1" w:lastRow="0" w:firstColumn="1" w:lastColumn="0" w:noHBand="0" w:noVBand="1"/>
      </w:tblPr>
      <w:tblGrid>
        <w:gridCol w:w="817"/>
        <w:gridCol w:w="1134"/>
        <w:gridCol w:w="4003"/>
        <w:gridCol w:w="1811"/>
        <w:gridCol w:w="1843"/>
      </w:tblGrid>
      <w:tr w:rsidR="00D26D44" w:rsidRPr="0070438D" w14:paraId="1CCA2F44" w14:textId="77777777" w:rsidTr="002633A5">
        <w:trPr>
          <w:cnfStyle w:val="100000000000" w:firstRow="1" w:lastRow="0" w:firstColumn="0" w:lastColumn="0" w:oddVBand="0" w:evenVBand="0" w:oddHBand="0" w:evenHBand="0" w:firstRowFirstColumn="0" w:firstRowLastColumn="0" w:lastRowFirstColumn="0" w:lastRowLastColumn="0"/>
          <w:trHeight w:val="217"/>
          <w:tblHeader/>
        </w:trPr>
        <w:tc>
          <w:tcPr>
            <w:cnfStyle w:val="001000000000" w:firstRow="0" w:lastRow="0" w:firstColumn="1" w:lastColumn="0" w:oddVBand="0" w:evenVBand="0" w:oddHBand="0" w:evenHBand="0" w:firstRowFirstColumn="0" w:firstRowLastColumn="0" w:lastRowFirstColumn="0" w:lastRowLastColumn="0"/>
            <w:tcW w:w="817" w:type="dxa"/>
            <w:vMerge w:val="restart"/>
          </w:tcPr>
          <w:p w14:paraId="1B968B5B" w14:textId="6F2F235A" w:rsidR="002A4136" w:rsidRPr="0070438D" w:rsidRDefault="002633A5" w:rsidP="00784DB7">
            <w:pPr>
              <w:tabs>
                <w:tab w:val="center" w:pos="4320"/>
                <w:tab w:val="right" w:pos="8640"/>
              </w:tabs>
              <w:autoSpaceDE w:val="0"/>
              <w:autoSpaceDN w:val="0"/>
              <w:adjustRightInd w:val="0"/>
              <w:spacing w:after="200"/>
              <w:jc w:val="center"/>
              <w:rPr>
                <w:lang w:val="fr-CA"/>
              </w:rPr>
            </w:pPr>
            <w:r w:rsidRPr="0070438D">
              <w:rPr>
                <w:lang w:val="fr-CA"/>
              </w:rPr>
              <w:t>Étape</w:t>
            </w:r>
          </w:p>
          <w:p w14:paraId="515AFD6C" w14:textId="3D9571CC" w:rsidR="00D26D44" w:rsidRPr="0070438D" w:rsidRDefault="00D26D44" w:rsidP="00784DB7">
            <w:pPr>
              <w:tabs>
                <w:tab w:val="center" w:pos="4320"/>
                <w:tab w:val="right" w:pos="8640"/>
              </w:tabs>
              <w:autoSpaceDE w:val="0"/>
              <w:autoSpaceDN w:val="0"/>
              <w:adjustRightInd w:val="0"/>
              <w:spacing w:after="200"/>
              <w:jc w:val="center"/>
              <w:rPr>
                <w:rFonts w:ascii="Calibri" w:hAnsi="Calibri" w:cs="Calibri"/>
                <w:b w:val="0"/>
                <w:bCs w:val="0"/>
                <w:lang w:val="fr-CA"/>
              </w:rPr>
            </w:pPr>
          </w:p>
        </w:tc>
        <w:tc>
          <w:tcPr>
            <w:tcW w:w="1134" w:type="dxa"/>
            <w:vMerge w:val="restart"/>
          </w:tcPr>
          <w:p w14:paraId="5B70E724" w14:textId="77777777" w:rsidR="002A4136" w:rsidRPr="0070438D" w:rsidRDefault="002A4136" w:rsidP="00784DB7">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NIVEAU D’ACTIVITÉ</w:t>
            </w:r>
          </w:p>
          <w:p w14:paraId="2AB8EB2E" w14:textId="1E4F7A43" w:rsidR="00D26D44" w:rsidRPr="0070438D" w:rsidRDefault="00D26D44" w:rsidP="00784DB7">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fr-CA"/>
              </w:rPr>
            </w:pPr>
          </w:p>
        </w:tc>
        <w:tc>
          <w:tcPr>
            <w:tcW w:w="4003" w:type="dxa"/>
            <w:vMerge w:val="restart"/>
          </w:tcPr>
          <w:p w14:paraId="264EA15F" w14:textId="77777777" w:rsidR="002A4136" w:rsidRPr="0070438D" w:rsidRDefault="002A4136" w:rsidP="00784DB7">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CONTEXTE PROPRE AU SKI ACROBATIQUE</w:t>
            </w:r>
          </w:p>
          <w:p w14:paraId="45A196DA" w14:textId="1ECC8882" w:rsidR="00D26D44" w:rsidRPr="0070438D" w:rsidRDefault="00D26D44" w:rsidP="00784DB7">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fr-CA"/>
              </w:rPr>
            </w:pPr>
          </w:p>
        </w:tc>
        <w:tc>
          <w:tcPr>
            <w:tcW w:w="3654" w:type="dxa"/>
            <w:gridSpan w:val="2"/>
          </w:tcPr>
          <w:p w14:paraId="6324FB51" w14:textId="1ADB2A0B" w:rsidR="00D26D44" w:rsidRPr="0070438D" w:rsidRDefault="0055620B" w:rsidP="0055620B">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Symptômes?</w:t>
            </w:r>
          </w:p>
        </w:tc>
      </w:tr>
      <w:tr w:rsidR="00D26D44" w:rsidRPr="0070438D" w14:paraId="2A1AA111" w14:textId="77777777" w:rsidTr="002633A5">
        <w:trPr>
          <w:cnfStyle w:val="100000000000" w:firstRow="1" w:lastRow="0" w:firstColumn="0" w:lastColumn="0" w:oddVBand="0" w:evenVBand="0" w:oddHBand="0" w:evenHBand="0" w:firstRowFirstColumn="0" w:firstRowLastColumn="0" w:lastRowFirstColumn="0" w:lastRowLastColumn="0"/>
          <w:trHeight w:val="457"/>
          <w:tblHeader/>
        </w:trPr>
        <w:tc>
          <w:tcPr>
            <w:cnfStyle w:val="001000000000" w:firstRow="0" w:lastRow="0" w:firstColumn="1" w:lastColumn="0" w:oddVBand="0" w:evenVBand="0" w:oddHBand="0" w:evenHBand="0" w:firstRowFirstColumn="0" w:firstRowLastColumn="0" w:lastRowFirstColumn="0" w:lastRowLastColumn="0"/>
            <w:tcW w:w="817" w:type="dxa"/>
            <w:vMerge/>
          </w:tcPr>
          <w:p w14:paraId="1383F934" w14:textId="260AF465" w:rsidR="00D26D44" w:rsidRPr="0070438D" w:rsidRDefault="00D26D44" w:rsidP="00784DB7">
            <w:pPr>
              <w:autoSpaceDE w:val="0"/>
              <w:autoSpaceDN w:val="0"/>
              <w:adjustRightInd w:val="0"/>
              <w:jc w:val="center"/>
              <w:rPr>
                <w:rFonts w:ascii="Calibri" w:hAnsi="Calibri" w:cs="Calibri"/>
                <w:b w:val="0"/>
                <w:bCs w:val="0"/>
                <w:lang w:val="fr-CA"/>
              </w:rPr>
            </w:pPr>
          </w:p>
        </w:tc>
        <w:tc>
          <w:tcPr>
            <w:tcW w:w="1134" w:type="dxa"/>
            <w:vMerge/>
          </w:tcPr>
          <w:p w14:paraId="48FC0DE4" w14:textId="77777777" w:rsidR="00D26D44" w:rsidRPr="0070438D" w:rsidRDefault="00D26D44" w:rsidP="00784DB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p>
        </w:tc>
        <w:tc>
          <w:tcPr>
            <w:tcW w:w="4003" w:type="dxa"/>
            <w:vMerge/>
          </w:tcPr>
          <w:p w14:paraId="08ADC10B" w14:textId="77777777" w:rsidR="00D26D44" w:rsidRPr="0070438D" w:rsidRDefault="00D26D44" w:rsidP="00784DB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p>
        </w:tc>
        <w:tc>
          <w:tcPr>
            <w:tcW w:w="1811" w:type="dxa"/>
          </w:tcPr>
          <w:p w14:paraId="0CD374FA" w14:textId="795DFD02" w:rsidR="00D26D44" w:rsidRPr="0070438D" w:rsidRDefault="002A4136" w:rsidP="0055620B">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Oui </w:t>
            </w:r>
          </w:p>
        </w:tc>
        <w:tc>
          <w:tcPr>
            <w:tcW w:w="1843" w:type="dxa"/>
          </w:tcPr>
          <w:p w14:paraId="273B5438" w14:textId="6918C851" w:rsidR="00D26D44" w:rsidRPr="0070438D" w:rsidRDefault="002A4136" w:rsidP="0055620B">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Non </w:t>
            </w:r>
          </w:p>
        </w:tc>
      </w:tr>
      <w:tr w:rsidR="00D26D44" w:rsidRPr="0070438D" w14:paraId="157E0C41" w14:textId="77777777" w:rsidTr="00263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AA1CFE8" w14:textId="77777777" w:rsidR="00D26D44" w:rsidRPr="0070438D" w:rsidRDefault="00D26D44" w:rsidP="00784DB7">
            <w:pPr>
              <w:tabs>
                <w:tab w:val="center" w:pos="4320"/>
                <w:tab w:val="right" w:pos="8640"/>
              </w:tabs>
              <w:autoSpaceDE w:val="0"/>
              <w:autoSpaceDN w:val="0"/>
              <w:adjustRightInd w:val="0"/>
              <w:rPr>
                <w:rFonts w:ascii="Calibri" w:hAnsi="Calibri" w:cs="Calibri"/>
                <w:b w:val="0"/>
                <w:bCs w:val="0"/>
                <w:lang w:val="fr-CA"/>
              </w:rPr>
            </w:pPr>
            <w:r w:rsidRPr="0070438D">
              <w:rPr>
                <w:rFonts w:ascii="Calibri" w:hAnsi="Calibri" w:cs="Calibri"/>
                <w:lang w:val="fr-CA"/>
              </w:rPr>
              <w:t>1</w:t>
            </w:r>
          </w:p>
        </w:tc>
        <w:tc>
          <w:tcPr>
            <w:tcW w:w="1134" w:type="dxa"/>
          </w:tcPr>
          <w:p w14:paraId="5E266167" w14:textId="77777777" w:rsidR="002A4136" w:rsidRPr="0070438D" w:rsidRDefault="002A4136"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b/>
                <w:bCs/>
                <w:lang w:val="fr-CA"/>
              </w:rPr>
            </w:pPr>
            <w:r w:rsidRPr="0070438D">
              <w:rPr>
                <w:rFonts w:ascii="Calibri" w:hAnsi="Calibri" w:cs="Calibri"/>
                <w:b/>
                <w:bCs/>
                <w:lang w:val="fr-CA"/>
              </w:rPr>
              <w:t>Aucune activité, repos complet.</w:t>
            </w:r>
          </w:p>
          <w:p w14:paraId="0CB1E31B" w14:textId="62711A8D" w:rsidR="00D26D44" w:rsidRPr="0070438D" w:rsidRDefault="00D26D44"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b/>
                <w:bCs/>
                <w:lang w:val="fr-CA"/>
              </w:rPr>
            </w:pPr>
          </w:p>
        </w:tc>
        <w:tc>
          <w:tcPr>
            <w:tcW w:w="4003" w:type="dxa"/>
          </w:tcPr>
          <w:p w14:paraId="69721C39" w14:textId="77777777" w:rsidR="001F0B98" w:rsidRPr="0070438D" w:rsidRDefault="001F0B98" w:rsidP="001F0B98">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24 à 48 heures de repos au minimum</w:t>
            </w:r>
          </w:p>
          <w:p w14:paraId="112D610B" w14:textId="77777777" w:rsidR="001F0B98" w:rsidRPr="0070438D" w:rsidRDefault="001F0B98" w:rsidP="001F0B98">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Limiter les activités scolaires, le travail et les tâches qui exigent de la concentration. Éviter l’activité physique jusqu’à disparition des symptômes. </w:t>
            </w:r>
          </w:p>
          <w:p w14:paraId="17F9E6FA" w14:textId="464C64A5" w:rsidR="00D26D44" w:rsidRPr="0070438D" w:rsidRDefault="00D26D44"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bCs/>
                <w:lang w:val="fr-CA"/>
              </w:rPr>
            </w:pPr>
          </w:p>
        </w:tc>
        <w:tc>
          <w:tcPr>
            <w:tcW w:w="1811" w:type="dxa"/>
          </w:tcPr>
          <w:p w14:paraId="691EB9DE" w14:textId="77777777" w:rsidR="00D26D44" w:rsidRPr="0070438D" w:rsidRDefault="00D26D44" w:rsidP="00784DB7">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c>
          <w:tcPr>
            <w:tcW w:w="1843" w:type="dxa"/>
          </w:tcPr>
          <w:p w14:paraId="65C26C52" w14:textId="77777777" w:rsidR="00D46B8C" w:rsidRPr="0070438D" w:rsidRDefault="00D46B8C" w:rsidP="00784DB7">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Consulter un médecin avant de passer à l’étape </w:t>
            </w:r>
          </w:p>
          <w:p w14:paraId="5ACD6A90" w14:textId="4F7BDE35" w:rsidR="00D26D44" w:rsidRPr="0070438D" w:rsidRDefault="00D26D44" w:rsidP="00784DB7">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r>
      <w:tr w:rsidR="00D26D44" w:rsidRPr="0070438D" w14:paraId="222CDBF7" w14:textId="77777777" w:rsidTr="002633A5">
        <w:trPr>
          <w:cantSplit/>
        </w:trPr>
        <w:tc>
          <w:tcPr>
            <w:cnfStyle w:val="001000000000" w:firstRow="0" w:lastRow="0" w:firstColumn="1" w:lastColumn="0" w:oddVBand="0" w:evenVBand="0" w:oddHBand="0" w:evenHBand="0" w:firstRowFirstColumn="0" w:firstRowLastColumn="0" w:lastRowFirstColumn="0" w:lastRowLastColumn="0"/>
            <w:tcW w:w="817" w:type="dxa"/>
          </w:tcPr>
          <w:p w14:paraId="1FA8C958" w14:textId="01739B04" w:rsidR="00D26D44" w:rsidRPr="0070438D" w:rsidRDefault="00D26D44" w:rsidP="00784DB7">
            <w:pPr>
              <w:tabs>
                <w:tab w:val="center" w:pos="4320"/>
                <w:tab w:val="right" w:pos="8640"/>
              </w:tabs>
              <w:autoSpaceDE w:val="0"/>
              <w:autoSpaceDN w:val="0"/>
              <w:adjustRightInd w:val="0"/>
              <w:rPr>
                <w:rFonts w:ascii="Calibri" w:hAnsi="Calibri" w:cs="Calibri"/>
                <w:b w:val="0"/>
                <w:bCs w:val="0"/>
                <w:lang w:val="fr-CA"/>
              </w:rPr>
            </w:pPr>
            <w:r w:rsidRPr="0070438D">
              <w:rPr>
                <w:rFonts w:ascii="Calibri" w:hAnsi="Calibri" w:cs="Calibri"/>
                <w:lang w:val="fr-CA"/>
              </w:rPr>
              <w:lastRenderedPageBreak/>
              <w:t>2</w:t>
            </w:r>
          </w:p>
        </w:tc>
        <w:tc>
          <w:tcPr>
            <w:tcW w:w="1134" w:type="dxa"/>
          </w:tcPr>
          <w:p w14:paraId="0798E356" w14:textId="7AC0CCA3" w:rsidR="00D46B8C" w:rsidRPr="0070438D" w:rsidRDefault="00D46B8C"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b/>
                <w:bCs/>
                <w:lang w:val="fr-CA"/>
              </w:rPr>
            </w:pPr>
            <w:r w:rsidRPr="0070438D">
              <w:rPr>
                <w:rFonts w:ascii="Calibri" w:hAnsi="Calibri" w:cs="Calibri"/>
                <w:b/>
                <w:bCs/>
                <w:lang w:val="fr-CA"/>
              </w:rPr>
              <w:t xml:space="preserve">Activité aérobique peu </w:t>
            </w:r>
            <w:r w:rsidR="0067701B" w:rsidRPr="0070438D">
              <w:rPr>
                <w:rFonts w:ascii="Calibri" w:hAnsi="Calibri" w:cs="Calibri"/>
                <w:b/>
                <w:bCs/>
                <w:lang w:val="fr-CA"/>
              </w:rPr>
              <w:t>exigeante</w:t>
            </w:r>
          </w:p>
          <w:p w14:paraId="2941037F" w14:textId="1131C84F" w:rsidR="00D26D44" w:rsidRPr="0070438D" w:rsidRDefault="00D26D44"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b/>
                <w:bCs/>
                <w:lang w:val="fr-CA"/>
              </w:rPr>
            </w:pPr>
          </w:p>
        </w:tc>
        <w:tc>
          <w:tcPr>
            <w:tcW w:w="4003" w:type="dxa"/>
          </w:tcPr>
          <w:p w14:paraId="0BAD6A5C" w14:textId="77777777" w:rsidR="00D46B8C" w:rsidRPr="0070438D" w:rsidRDefault="00D46B8C" w:rsidP="00D46B8C">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Theme="minorHAnsi" w:hAnsiTheme="minorHAnsi" w:cstheme="minorHAnsi"/>
                <w:lang w:val="fr-CA"/>
              </w:rPr>
              <w:t>Marche à pied ou bicyclette stationnaire</w:t>
            </w:r>
            <w:r w:rsidRPr="0070438D">
              <w:rPr>
                <w:lang w:val="fr-CA"/>
              </w:rPr>
              <w:t xml:space="preserve">. </w:t>
            </w:r>
            <w:r w:rsidRPr="0070438D">
              <w:rPr>
                <w:rFonts w:ascii="Calibri" w:hAnsi="Calibri" w:cs="Calibri"/>
                <w:lang w:val="fr-CA"/>
              </w:rPr>
              <w:t>Une personne apte à surveiller l’apparition de symptômes et de signes devrait superviser l’athlète. Aucun entraînement de résistance ni d’entraînement musculaire. On peut augmenter graduellement la durée et l’intensité de l’exercice aérobique si aucun symptôme ou signe ne se manifeste au cours de l’exercice ou le lendemain.</w:t>
            </w:r>
          </w:p>
          <w:p w14:paraId="2B92045D" w14:textId="77777777" w:rsidR="00D46B8C" w:rsidRPr="0070438D" w:rsidRDefault="00D46B8C" w:rsidP="00D46B8C">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Suivre cette procédure à 2 étapes et faire une pause de 24 heures après chaque étape.</w:t>
            </w:r>
          </w:p>
          <w:p w14:paraId="108BCC27" w14:textId="77777777" w:rsidR="00D46B8C" w:rsidRPr="0070438D" w:rsidRDefault="00D46B8C" w:rsidP="00D46B8C">
            <w:pPr>
              <w:pStyle w:val="ListParagraph"/>
              <w:numPr>
                <w:ilvl w:val="0"/>
                <w:numId w:val="23"/>
              </w:num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Étape 1 - 15 minutes de vélo stationnaire, repos de 24 heures. En l’absence de symptômes, passer à l’étape 2 </w:t>
            </w:r>
          </w:p>
          <w:p w14:paraId="5E23B9A0" w14:textId="77777777" w:rsidR="00D46B8C" w:rsidRPr="0070438D" w:rsidRDefault="00D46B8C" w:rsidP="00D46B8C">
            <w:pPr>
              <w:pStyle w:val="ListParagraph"/>
              <w:numPr>
                <w:ilvl w:val="0"/>
                <w:numId w:val="23"/>
              </w:numPr>
              <w:tabs>
                <w:tab w:val="center" w:pos="4320"/>
                <w:tab w:val="right" w:pos="8640"/>
              </w:tabs>
              <w:autoSpaceDE w:val="0"/>
              <w:autoSpaceDN w:val="0"/>
              <w:adjustRightInd w:val="0"/>
              <w:ind w:left="459"/>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Étape 2 - 60 minutes ou plus d’activité cardio (75 % de la fréquence cardiaque maximale comme le vélo ou le jogging.</w:t>
            </w:r>
          </w:p>
          <w:p w14:paraId="3BE7A5FA" w14:textId="55341C60" w:rsidR="00D26D44" w:rsidRPr="0070438D" w:rsidRDefault="00D26D44" w:rsidP="0055620B">
            <w:p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c>
          <w:tcPr>
            <w:tcW w:w="1811" w:type="dxa"/>
          </w:tcPr>
          <w:p w14:paraId="49CD77F7" w14:textId="2CEE70D3" w:rsidR="00D46B8C" w:rsidRPr="0070438D" w:rsidRDefault="00D46B8C" w:rsidP="00D46B8C">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Retour au </w:t>
            </w:r>
            <w:r w:rsidR="0077290E" w:rsidRPr="0070438D">
              <w:rPr>
                <w:rFonts w:ascii="Calibri" w:hAnsi="Calibri" w:cs="Calibri"/>
                <w:lang w:val="fr-CA"/>
              </w:rPr>
              <w:t>repos et</w:t>
            </w:r>
            <w:r w:rsidRPr="0070438D">
              <w:rPr>
                <w:rFonts w:ascii="Calibri" w:hAnsi="Calibri" w:cs="Calibri"/>
                <w:lang w:val="fr-CA"/>
              </w:rPr>
              <w:t xml:space="preserve"> à l’étape 1 jusqu’à disparition des symptômes.</w:t>
            </w:r>
          </w:p>
          <w:p w14:paraId="1B835324" w14:textId="77777777" w:rsidR="00D26D44" w:rsidRPr="0070438D" w:rsidRDefault="00D26D44" w:rsidP="00784DB7">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0D15332A" w14:textId="77777777" w:rsidR="00615FA6" w:rsidRPr="0070438D" w:rsidRDefault="00615FA6" w:rsidP="00615FA6">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Si les symptômes persistent, consulter un médecin.</w:t>
            </w:r>
          </w:p>
          <w:p w14:paraId="18194600" w14:textId="6752D268" w:rsidR="00D26D44" w:rsidRPr="0070438D" w:rsidRDefault="00D26D44"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c>
          <w:tcPr>
            <w:tcW w:w="1843" w:type="dxa"/>
          </w:tcPr>
          <w:p w14:paraId="3ABC1E3B" w14:textId="77777777" w:rsidR="00615FA6" w:rsidRPr="0070438D" w:rsidRDefault="00615FA6" w:rsidP="00615FA6">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Passer à l’étape 3 seulement si l’athlète est : asymptomatique après une séance cardio de 60 minutes</w:t>
            </w:r>
          </w:p>
          <w:p w14:paraId="1C9F3123" w14:textId="74EF8840" w:rsidR="00D26D44" w:rsidRPr="0070438D" w:rsidRDefault="00D26D44" w:rsidP="00784DB7">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val="fr-CA"/>
              </w:rPr>
            </w:pPr>
          </w:p>
        </w:tc>
      </w:tr>
      <w:tr w:rsidR="00D26D44" w:rsidRPr="0070438D" w14:paraId="33999B2A" w14:textId="77777777" w:rsidTr="00263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DFF5AD0" w14:textId="0F56099A" w:rsidR="00D26D44" w:rsidRPr="0070438D" w:rsidRDefault="00D26D44" w:rsidP="00784DB7">
            <w:pPr>
              <w:tabs>
                <w:tab w:val="center" w:pos="4320"/>
                <w:tab w:val="right" w:pos="8640"/>
              </w:tabs>
              <w:autoSpaceDE w:val="0"/>
              <w:autoSpaceDN w:val="0"/>
              <w:adjustRightInd w:val="0"/>
              <w:rPr>
                <w:rFonts w:ascii="Calibri" w:hAnsi="Calibri" w:cs="Calibri"/>
                <w:b w:val="0"/>
                <w:bCs w:val="0"/>
                <w:lang w:val="fr-CA"/>
              </w:rPr>
            </w:pPr>
            <w:r w:rsidRPr="0070438D">
              <w:rPr>
                <w:rFonts w:ascii="Calibri" w:hAnsi="Calibri" w:cs="Calibri"/>
                <w:lang w:val="fr-CA"/>
              </w:rPr>
              <w:t>3</w:t>
            </w:r>
          </w:p>
        </w:tc>
        <w:tc>
          <w:tcPr>
            <w:tcW w:w="1134" w:type="dxa"/>
          </w:tcPr>
          <w:p w14:paraId="384BAD5D" w14:textId="410CA06D" w:rsidR="00D26D44" w:rsidRPr="0070438D" w:rsidRDefault="00615FA6" w:rsidP="00593A1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b/>
                <w:bCs/>
                <w:lang w:val="fr-CA"/>
              </w:rPr>
            </w:pPr>
            <w:r w:rsidRPr="0070438D">
              <w:rPr>
                <w:rFonts w:ascii="Calibri" w:hAnsi="Calibri" w:cs="Calibri"/>
                <w:lang w:val="fr-CA"/>
              </w:rPr>
              <w:t xml:space="preserve">Exercices </w:t>
            </w:r>
            <w:r w:rsidR="0067701B" w:rsidRPr="0070438D">
              <w:rPr>
                <w:rFonts w:ascii="Calibri" w:hAnsi="Calibri" w:cs="Calibri"/>
                <w:lang w:val="fr-CA"/>
              </w:rPr>
              <w:t>spécifiques</w:t>
            </w:r>
            <w:r w:rsidR="00593A17" w:rsidRPr="0070438D">
              <w:rPr>
                <w:rFonts w:ascii="Calibri" w:hAnsi="Calibri" w:cs="Calibri"/>
                <w:lang w:val="fr-CA"/>
              </w:rPr>
              <w:t xml:space="preserve"> au</w:t>
            </w:r>
            <w:r w:rsidRPr="0070438D">
              <w:rPr>
                <w:rFonts w:ascii="Calibri" w:hAnsi="Calibri" w:cs="Calibri"/>
                <w:lang w:val="fr-CA"/>
              </w:rPr>
              <w:t xml:space="preserve"> sport</w:t>
            </w:r>
            <w:r w:rsidRPr="0070438D">
              <w:rPr>
                <w:lang w:val="fr-CA"/>
              </w:rPr>
              <w:t xml:space="preserve"> </w:t>
            </w:r>
          </w:p>
        </w:tc>
        <w:tc>
          <w:tcPr>
            <w:tcW w:w="4003" w:type="dxa"/>
          </w:tcPr>
          <w:p w14:paraId="41D83467" w14:textId="77777777" w:rsidR="00615FA6" w:rsidRPr="0070438D" w:rsidRDefault="00615FA6" w:rsidP="00615FA6">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Skier doucement sur un terrain plat facile. Pas de sauts ni de chocs. Ne pas sauter sur un trampoline.  </w:t>
            </w:r>
          </w:p>
          <w:p w14:paraId="45ED5C6A" w14:textId="77777777" w:rsidR="00615FA6" w:rsidRPr="0070438D" w:rsidRDefault="00615FA6" w:rsidP="00615FA6">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Skier pendant 60 minutes sans arrêt.</w:t>
            </w:r>
          </w:p>
          <w:p w14:paraId="5AE34D71" w14:textId="39CD612C" w:rsidR="00D26D44" w:rsidRPr="0070438D" w:rsidRDefault="00D26D44"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c>
          <w:tcPr>
            <w:tcW w:w="1811" w:type="dxa"/>
          </w:tcPr>
          <w:p w14:paraId="7FD2DA7A" w14:textId="77777777" w:rsidR="00615FA6" w:rsidRPr="0070438D" w:rsidRDefault="00615FA6" w:rsidP="00615FA6">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Repos jusqu’à disparition des symptômes puis reprendre l’étape 2.  </w:t>
            </w:r>
          </w:p>
          <w:p w14:paraId="7F9F5DE5" w14:textId="77777777" w:rsidR="00D26D44" w:rsidRPr="0070438D" w:rsidRDefault="00D26D44"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p w14:paraId="1FE20C9C" w14:textId="54FEA59E" w:rsidR="00D26D44" w:rsidRPr="0070438D" w:rsidRDefault="00615FA6" w:rsidP="00593A1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Si les symptômes persistent, consulter un médecin.</w:t>
            </w:r>
          </w:p>
        </w:tc>
        <w:tc>
          <w:tcPr>
            <w:tcW w:w="1843" w:type="dxa"/>
          </w:tcPr>
          <w:p w14:paraId="3E0A7E3C" w14:textId="1BE853D5" w:rsidR="00D26D44" w:rsidRPr="0070438D" w:rsidRDefault="00615FA6" w:rsidP="00593A1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Passer à l’étape 4 le lendemain si l’athlète est asymptomatique</w:t>
            </w:r>
            <w:r w:rsidR="00593A17" w:rsidRPr="0070438D">
              <w:rPr>
                <w:rFonts w:ascii="Calibri" w:hAnsi="Calibri" w:cs="Calibri"/>
                <w:lang w:val="fr-CA"/>
              </w:rPr>
              <w:t>.</w:t>
            </w:r>
          </w:p>
        </w:tc>
      </w:tr>
      <w:tr w:rsidR="00D26D44" w:rsidRPr="0070438D" w14:paraId="5AB90E4A" w14:textId="77777777" w:rsidTr="002633A5">
        <w:trPr>
          <w:cantSplit/>
        </w:trPr>
        <w:tc>
          <w:tcPr>
            <w:cnfStyle w:val="001000000000" w:firstRow="0" w:lastRow="0" w:firstColumn="1" w:lastColumn="0" w:oddVBand="0" w:evenVBand="0" w:oddHBand="0" w:evenHBand="0" w:firstRowFirstColumn="0" w:firstRowLastColumn="0" w:lastRowFirstColumn="0" w:lastRowLastColumn="0"/>
            <w:tcW w:w="817" w:type="dxa"/>
          </w:tcPr>
          <w:p w14:paraId="26E26C28" w14:textId="77777777" w:rsidR="00D26D44" w:rsidRPr="0070438D" w:rsidRDefault="00D26D44" w:rsidP="00784DB7">
            <w:pPr>
              <w:tabs>
                <w:tab w:val="center" w:pos="4320"/>
                <w:tab w:val="right" w:pos="8640"/>
              </w:tabs>
              <w:autoSpaceDE w:val="0"/>
              <w:autoSpaceDN w:val="0"/>
              <w:adjustRightInd w:val="0"/>
              <w:rPr>
                <w:rFonts w:ascii="Calibri" w:hAnsi="Calibri" w:cs="Calibri"/>
                <w:b w:val="0"/>
                <w:bCs w:val="0"/>
                <w:lang w:val="fr-CA"/>
              </w:rPr>
            </w:pPr>
            <w:r w:rsidRPr="0070438D">
              <w:rPr>
                <w:rFonts w:ascii="Calibri" w:hAnsi="Calibri" w:cs="Calibri"/>
                <w:lang w:val="fr-CA"/>
              </w:rPr>
              <w:lastRenderedPageBreak/>
              <w:t>4</w:t>
            </w:r>
          </w:p>
        </w:tc>
        <w:tc>
          <w:tcPr>
            <w:tcW w:w="1134" w:type="dxa"/>
          </w:tcPr>
          <w:p w14:paraId="6AB40D7E" w14:textId="0F5280A2" w:rsidR="00615FA6" w:rsidRPr="0070438D" w:rsidRDefault="00615FA6" w:rsidP="00615FA6">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b/>
                <w:bCs/>
                <w:lang w:val="fr-CA"/>
              </w:rPr>
            </w:pPr>
            <w:r w:rsidRPr="0070438D">
              <w:rPr>
                <w:rFonts w:ascii="Calibri" w:hAnsi="Calibri" w:cs="Calibri"/>
                <w:b/>
                <w:bCs/>
                <w:lang w:val="fr-CA"/>
              </w:rPr>
              <w:t xml:space="preserve">Commen-cer des exercices propres à la </w:t>
            </w:r>
            <w:r w:rsidR="0077290E" w:rsidRPr="0070438D">
              <w:rPr>
                <w:rFonts w:ascii="Calibri" w:hAnsi="Calibri" w:cs="Calibri"/>
                <w:b/>
                <w:bCs/>
                <w:lang w:val="fr-CA"/>
              </w:rPr>
              <w:t>discipline (</w:t>
            </w:r>
            <w:r w:rsidRPr="0070438D">
              <w:rPr>
                <w:rFonts w:ascii="Calibri" w:hAnsi="Calibri" w:cs="Calibri"/>
                <w:b/>
                <w:bCs/>
                <w:lang w:val="fr-CA"/>
              </w:rPr>
              <w:t>intensité modérée)</w:t>
            </w:r>
          </w:p>
          <w:p w14:paraId="575C0276" w14:textId="1BD61153" w:rsidR="00D26D44" w:rsidRPr="0070438D" w:rsidRDefault="00D26D44"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b/>
                <w:bCs/>
                <w:lang w:val="fr-CA"/>
              </w:rPr>
            </w:pPr>
          </w:p>
        </w:tc>
        <w:tc>
          <w:tcPr>
            <w:tcW w:w="4003" w:type="dxa"/>
          </w:tcPr>
          <w:p w14:paraId="464AD0AC" w14:textId="77777777" w:rsidR="00615FA6" w:rsidRPr="0070438D" w:rsidRDefault="00615FA6" w:rsidP="00615FA6">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60 minutes d’entraînement propre à la discipline (sur ou hors neige)</w:t>
            </w:r>
          </w:p>
          <w:p w14:paraId="3F3434AB" w14:textId="77777777" w:rsidR="00615FA6" w:rsidRPr="0070438D" w:rsidRDefault="00615FA6" w:rsidP="00615FA6">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Skier sur un terrain modéré doté de bosses.</w:t>
            </w:r>
          </w:p>
          <w:p w14:paraId="50D56A53" w14:textId="77777777" w:rsidR="00615FA6" w:rsidRPr="0070438D" w:rsidRDefault="00615FA6" w:rsidP="00615FA6">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Skier dans une demi-lune en exécutant de petits sauts faciles.</w:t>
            </w:r>
          </w:p>
          <w:p w14:paraId="265CC2B4" w14:textId="77777777" w:rsidR="00615FA6" w:rsidRPr="0070438D" w:rsidRDefault="00615FA6" w:rsidP="00615FA6">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 Skier sur des box/rails adaptés aux aptitudes de l’athlète </w:t>
            </w:r>
          </w:p>
          <w:p w14:paraId="4FA630FB" w14:textId="6EF5B130" w:rsidR="00615FA6" w:rsidRPr="0070438D" w:rsidRDefault="00615FA6" w:rsidP="00615FA6">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 Aucune </w:t>
            </w:r>
            <w:r w:rsidR="0077290E" w:rsidRPr="0070438D">
              <w:rPr>
                <w:rFonts w:ascii="Calibri" w:hAnsi="Calibri" w:cs="Calibri"/>
                <w:lang w:val="fr-CA"/>
              </w:rPr>
              <w:t>manœuvre</w:t>
            </w:r>
            <w:r w:rsidRPr="0070438D">
              <w:rPr>
                <w:rFonts w:ascii="Calibri" w:hAnsi="Calibri" w:cs="Calibri"/>
                <w:lang w:val="fr-CA"/>
              </w:rPr>
              <w:t xml:space="preserve"> de big air. </w:t>
            </w:r>
          </w:p>
          <w:p w14:paraId="35B1F2DD" w14:textId="77777777" w:rsidR="00615FA6" w:rsidRPr="0070438D" w:rsidRDefault="00615FA6" w:rsidP="00615FA6">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 Petits bonds sur le trampoline ou exercices de bonds. </w:t>
            </w:r>
          </w:p>
          <w:p w14:paraId="6F64E94F" w14:textId="40B5D49B" w:rsidR="00D26D44" w:rsidRPr="0070438D" w:rsidRDefault="00D26D44" w:rsidP="00784DB7">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 </w:t>
            </w:r>
          </w:p>
        </w:tc>
        <w:tc>
          <w:tcPr>
            <w:tcW w:w="1811" w:type="dxa"/>
          </w:tcPr>
          <w:p w14:paraId="6101B94F" w14:textId="77777777" w:rsidR="00615FA6" w:rsidRPr="0070438D" w:rsidRDefault="00615FA6" w:rsidP="00615FA6">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Repos jusqu’à disparition des symptômes puis reprendre l’étape 3.  </w:t>
            </w:r>
          </w:p>
          <w:p w14:paraId="6CC0E6B3" w14:textId="77777777" w:rsidR="00D26D44" w:rsidRPr="0070438D" w:rsidRDefault="00D26D44"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158A40E7" w14:textId="77777777" w:rsidR="00615FA6" w:rsidRPr="0070438D" w:rsidRDefault="00615FA6" w:rsidP="00615FA6">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Si les symptômes persistent, consulter un médecin.</w:t>
            </w:r>
          </w:p>
          <w:p w14:paraId="3F5F4FC6" w14:textId="71B1B5CA" w:rsidR="00D26D44" w:rsidRPr="0070438D" w:rsidRDefault="00D26D44"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c>
          <w:tcPr>
            <w:tcW w:w="1843" w:type="dxa"/>
          </w:tcPr>
          <w:p w14:paraId="3AD4103D" w14:textId="2141CD49" w:rsidR="00615FA6" w:rsidRPr="0070438D" w:rsidRDefault="00615FA6" w:rsidP="00615FA6">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Le temps requis pour passer de l’exercice sans contact à l’</w:t>
            </w:r>
            <w:r w:rsidR="0067701B" w:rsidRPr="0070438D">
              <w:rPr>
                <w:rFonts w:ascii="Calibri" w:hAnsi="Calibri" w:cs="Calibri"/>
                <w:lang w:val="fr-CA"/>
              </w:rPr>
              <w:t xml:space="preserve">entraînement </w:t>
            </w:r>
            <w:r w:rsidRPr="0070438D">
              <w:rPr>
                <w:rFonts w:ascii="Calibri" w:hAnsi="Calibri" w:cs="Calibri"/>
                <w:lang w:val="fr-CA"/>
              </w:rPr>
              <w:t>avec contact dépendra de la gravité de la commotion cérébrale et du joueur.</w:t>
            </w:r>
          </w:p>
          <w:p w14:paraId="6248D320" w14:textId="77777777" w:rsidR="00615FA6" w:rsidRPr="0070438D" w:rsidRDefault="00615FA6" w:rsidP="00615FA6">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Passer à l’étape 5 avec autorisation médicale seulement.</w:t>
            </w:r>
          </w:p>
          <w:p w14:paraId="5674D26A" w14:textId="6C84C30E" w:rsidR="00D26D44" w:rsidRPr="0070438D" w:rsidRDefault="00D26D44"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r>
      <w:tr w:rsidR="00D26D44" w:rsidRPr="0070438D" w14:paraId="54572D72" w14:textId="77777777" w:rsidTr="00263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866084D" w14:textId="77777777" w:rsidR="00D26D44" w:rsidRPr="0070438D" w:rsidRDefault="00D26D44" w:rsidP="00784DB7">
            <w:pPr>
              <w:tabs>
                <w:tab w:val="center" w:pos="4320"/>
                <w:tab w:val="right" w:pos="8640"/>
              </w:tabs>
              <w:autoSpaceDE w:val="0"/>
              <w:autoSpaceDN w:val="0"/>
              <w:adjustRightInd w:val="0"/>
              <w:rPr>
                <w:rFonts w:ascii="Calibri" w:hAnsi="Calibri" w:cs="Calibri"/>
                <w:b w:val="0"/>
                <w:bCs w:val="0"/>
                <w:lang w:val="fr-CA"/>
              </w:rPr>
            </w:pPr>
            <w:r w:rsidRPr="0070438D">
              <w:rPr>
                <w:rFonts w:ascii="Calibri" w:hAnsi="Calibri" w:cs="Calibri"/>
                <w:lang w:val="fr-CA"/>
              </w:rPr>
              <w:t>5</w:t>
            </w:r>
          </w:p>
        </w:tc>
        <w:tc>
          <w:tcPr>
            <w:tcW w:w="1134" w:type="dxa"/>
          </w:tcPr>
          <w:p w14:paraId="4D59162A" w14:textId="7E3C9E28" w:rsidR="00D26D44" w:rsidRPr="0070438D" w:rsidRDefault="00615FA6" w:rsidP="00593A1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b/>
                <w:bCs/>
                <w:lang w:val="fr-CA"/>
              </w:rPr>
            </w:pPr>
            <w:r w:rsidRPr="0070438D">
              <w:rPr>
                <w:rFonts w:ascii="Calibri" w:hAnsi="Calibri" w:cs="Calibri"/>
                <w:b/>
                <w:bCs/>
                <w:lang w:val="fr-CA"/>
              </w:rPr>
              <w:t xml:space="preserve">Commen-cer les exercices propres au sport (intensité maximum) </w:t>
            </w:r>
          </w:p>
        </w:tc>
        <w:tc>
          <w:tcPr>
            <w:tcW w:w="4003" w:type="dxa"/>
          </w:tcPr>
          <w:p w14:paraId="6BB680F4" w14:textId="77777777" w:rsidR="00615FA6" w:rsidRPr="0070438D" w:rsidRDefault="00615FA6" w:rsidP="00615FA6">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Augmenter graduellement l’intensité de l’entraînement pour inclure toutes les activités normales d’entraînement.</w:t>
            </w:r>
          </w:p>
          <w:p w14:paraId="6DB418D4" w14:textId="6918F0F8" w:rsidR="00D26D44" w:rsidRPr="0070438D" w:rsidRDefault="00D26D44" w:rsidP="00784DB7">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c>
          <w:tcPr>
            <w:tcW w:w="1811" w:type="dxa"/>
          </w:tcPr>
          <w:p w14:paraId="25C386F1" w14:textId="77777777" w:rsidR="00615FA6" w:rsidRPr="0070438D" w:rsidRDefault="00615FA6" w:rsidP="00615FA6">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Repos jusqu’à disparition des symptômes puis reprendre l’étape 4.  </w:t>
            </w:r>
          </w:p>
          <w:p w14:paraId="399A6F2B" w14:textId="77777777" w:rsidR="00615FA6" w:rsidRPr="0070438D" w:rsidRDefault="00615FA6" w:rsidP="00615FA6">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Si les symptômes persistent, consulter un médecin.</w:t>
            </w:r>
          </w:p>
          <w:p w14:paraId="1F25E58F" w14:textId="23AF1206" w:rsidR="00D26D44" w:rsidRPr="0070438D" w:rsidRDefault="00D26D44" w:rsidP="00784DB7">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c>
          <w:tcPr>
            <w:tcW w:w="1843" w:type="dxa"/>
          </w:tcPr>
          <w:p w14:paraId="5A1B6D35" w14:textId="77777777" w:rsidR="00615FA6" w:rsidRPr="0070438D" w:rsidRDefault="00615FA6" w:rsidP="00615FA6">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Passer à l’étape 6 le lendemain.</w:t>
            </w:r>
          </w:p>
          <w:p w14:paraId="0BE4672F" w14:textId="64B8C415" w:rsidR="00D26D44" w:rsidRPr="0070438D" w:rsidRDefault="00D26D44"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r>
      <w:tr w:rsidR="00D26D44" w:rsidRPr="0070438D" w14:paraId="2C90AF0C" w14:textId="77777777" w:rsidTr="002633A5">
        <w:tc>
          <w:tcPr>
            <w:cnfStyle w:val="001000000000" w:firstRow="0" w:lastRow="0" w:firstColumn="1" w:lastColumn="0" w:oddVBand="0" w:evenVBand="0" w:oddHBand="0" w:evenHBand="0" w:firstRowFirstColumn="0" w:firstRowLastColumn="0" w:lastRowFirstColumn="0" w:lastRowLastColumn="0"/>
            <w:tcW w:w="817" w:type="dxa"/>
          </w:tcPr>
          <w:p w14:paraId="2F77512C" w14:textId="77777777" w:rsidR="00D26D44" w:rsidRPr="0070438D" w:rsidRDefault="00D26D44" w:rsidP="00784DB7">
            <w:pPr>
              <w:tabs>
                <w:tab w:val="center" w:pos="4320"/>
                <w:tab w:val="right" w:pos="8640"/>
              </w:tabs>
              <w:autoSpaceDE w:val="0"/>
              <w:autoSpaceDN w:val="0"/>
              <w:adjustRightInd w:val="0"/>
              <w:rPr>
                <w:rFonts w:ascii="Calibri" w:hAnsi="Calibri" w:cs="Calibri"/>
                <w:b w:val="0"/>
                <w:bCs w:val="0"/>
                <w:lang w:val="fr-CA"/>
              </w:rPr>
            </w:pPr>
            <w:r w:rsidRPr="0070438D">
              <w:rPr>
                <w:rFonts w:ascii="Calibri" w:hAnsi="Calibri" w:cs="Calibri"/>
                <w:lang w:val="fr-CA"/>
              </w:rPr>
              <w:t>6</w:t>
            </w:r>
          </w:p>
        </w:tc>
        <w:tc>
          <w:tcPr>
            <w:tcW w:w="1134" w:type="dxa"/>
          </w:tcPr>
          <w:p w14:paraId="69396849" w14:textId="77777777" w:rsidR="00615FA6" w:rsidRPr="0070438D" w:rsidRDefault="00615FA6"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b/>
                <w:bCs/>
                <w:lang w:val="fr-CA"/>
              </w:rPr>
            </w:pPr>
            <w:r w:rsidRPr="0070438D">
              <w:rPr>
                <w:rFonts w:ascii="Calibri" w:hAnsi="Calibri" w:cs="Calibri"/>
                <w:b/>
                <w:bCs/>
                <w:lang w:val="fr-CA"/>
              </w:rPr>
              <w:t>Jeu</w:t>
            </w:r>
          </w:p>
          <w:p w14:paraId="0F71C7E6" w14:textId="0F05A0ED" w:rsidR="00D26D44" w:rsidRPr="0070438D" w:rsidRDefault="00D26D44"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b/>
                <w:bCs/>
                <w:lang w:val="fr-CA"/>
              </w:rPr>
            </w:pPr>
          </w:p>
        </w:tc>
        <w:tc>
          <w:tcPr>
            <w:tcW w:w="4003" w:type="dxa"/>
          </w:tcPr>
          <w:p w14:paraId="12F87B6D" w14:textId="77777777" w:rsidR="00615FA6" w:rsidRPr="0070438D" w:rsidRDefault="00615FA6" w:rsidP="00615FA6">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Retour à la compétition</w:t>
            </w:r>
          </w:p>
          <w:p w14:paraId="1B0E7DE7" w14:textId="5C949E4D" w:rsidR="00D26D44" w:rsidRPr="0070438D" w:rsidRDefault="00D26D44"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c>
          <w:tcPr>
            <w:tcW w:w="1811" w:type="dxa"/>
          </w:tcPr>
          <w:p w14:paraId="1600B500" w14:textId="77777777" w:rsidR="00D26D44" w:rsidRPr="0070438D" w:rsidRDefault="00D26D44"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c>
          <w:tcPr>
            <w:tcW w:w="1843" w:type="dxa"/>
          </w:tcPr>
          <w:p w14:paraId="342C8FAD" w14:textId="77777777" w:rsidR="00D26D44" w:rsidRPr="0070438D" w:rsidRDefault="00D26D44"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r>
    </w:tbl>
    <w:p w14:paraId="459838F9" w14:textId="5A62B726" w:rsidR="00D26D44" w:rsidRPr="0070438D" w:rsidRDefault="00D26D44" w:rsidP="00D26D44">
      <w:pPr>
        <w:pStyle w:val="BodyText"/>
        <w:tabs>
          <w:tab w:val="left" w:pos="841"/>
        </w:tabs>
        <w:spacing w:before="53"/>
        <w:ind w:left="0" w:firstLine="0"/>
        <w:rPr>
          <w:rFonts w:cs="Calibri"/>
          <w:lang w:val="fr-CA"/>
        </w:rPr>
      </w:pPr>
    </w:p>
    <w:p w14:paraId="7755CC81" w14:textId="7FE9D068" w:rsidR="00FE74A1" w:rsidRPr="0070438D" w:rsidRDefault="00FE74A1" w:rsidP="00D26D44">
      <w:pPr>
        <w:pStyle w:val="BodyText"/>
        <w:tabs>
          <w:tab w:val="left" w:pos="841"/>
        </w:tabs>
        <w:spacing w:before="53"/>
        <w:ind w:left="0" w:firstLine="0"/>
        <w:rPr>
          <w:b/>
          <w:lang w:val="fr-CA"/>
        </w:rPr>
      </w:pPr>
      <w:r w:rsidRPr="0070438D">
        <w:rPr>
          <w:b/>
          <w:lang w:val="fr-CA"/>
        </w:rPr>
        <w:t xml:space="preserve">QUELLE EST LA DURÉE DE RÉTABLISSEMENT DE L’ATHLÈTE? </w:t>
      </w:r>
    </w:p>
    <w:p w14:paraId="67D1B4B2" w14:textId="0E55CAC0" w:rsidR="00FE74A1" w:rsidRPr="0070438D" w:rsidRDefault="00FE74A1" w:rsidP="00D26D44">
      <w:pPr>
        <w:pStyle w:val="BodyText"/>
        <w:tabs>
          <w:tab w:val="left" w:pos="841"/>
        </w:tabs>
        <w:spacing w:before="53"/>
        <w:ind w:left="0" w:firstLine="0"/>
        <w:rPr>
          <w:lang w:val="fr-CA"/>
        </w:rPr>
      </w:pPr>
      <w:r w:rsidRPr="0070438D">
        <w:rPr>
          <w:lang w:val="fr-CA"/>
        </w:rPr>
        <w:t xml:space="preserve">La plupart des athlètes ayant eu une commotion </w:t>
      </w:r>
      <w:r w:rsidR="0067701B" w:rsidRPr="0070438D">
        <w:rPr>
          <w:lang w:val="fr-CA"/>
        </w:rPr>
        <w:t>cérébrale</w:t>
      </w:r>
      <w:r w:rsidRPr="0070438D">
        <w:rPr>
          <w:lang w:val="fr-CA"/>
        </w:rPr>
        <w:t xml:space="preserve"> se rétabliront complètement en une à deux semaines, tandis que la plupart des jeunes athlètes </w:t>
      </w:r>
      <w:r w:rsidRPr="0070438D">
        <w:rPr>
          <w:rFonts w:cs="Calibri"/>
          <w:lang w:val="fr-CA"/>
        </w:rPr>
        <w:t xml:space="preserve">(âgés de moins de 18 ans) </w:t>
      </w:r>
      <w:r w:rsidRPr="0070438D">
        <w:rPr>
          <w:lang w:val="fr-CA"/>
        </w:rPr>
        <w:t>seront rétablis après une période allant d’une à quatre semaines. Environ 15 à 30 % des patients présenteront des symptômes persistants (plus de 2 semaines chez des adultes, plus de 4 semaines chez des jeunes) et devront subir un examen médical et un suivi médical approfondis.</w:t>
      </w:r>
    </w:p>
    <w:p w14:paraId="77013202" w14:textId="08133B0B" w:rsidR="00FE74A1" w:rsidRPr="0070438D" w:rsidRDefault="00FE74A1" w:rsidP="00D26D44">
      <w:pPr>
        <w:pStyle w:val="BodyText"/>
        <w:tabs>
          <w:tab w:val="left" w:pos="841"/>
        </w:tabs>
        <w:spacing w:before="53"/>
        <w:ind w:left="0" w:firstLine="0"/>
        <w:rPr>
          <w:b/>
          <w:lang w:val="fr-CA"/>
        </w:rPr>
      </w:pPr>
      <w:r w:rsidRPr="0070438D">
        <w:rPr>
          <w:b/>
          <w:lang w:val="fr-CA"/>
        </w:rPr>
        <w:t xml:space="preserve">COMMENT ÉVITER LES COMMOTIONS CÉRÉBRALES ET LEURS CONSÉQUENCES? </w:t>
      </w:r>
    </w:p>
    <w:p w14:paraId="7047A69D" w14:textId="77777777" w:rsidR="00FE74A1" w:rsidRPr="0070438D" w:rsidRDefault="00FE74A1" w:rsidP="00D26D44">
      <w:pPr>
        <w:pStyle w:val="BodyText"/>
        <w:tabs>
          <w:tab w:val="left" w:pos="841"/>
        </w:tabs>
        <w:spacing w:before="53"/>
        <w:ind w:left="0" w:firstLine="0"/>
        <w:rPr>
          <w:lang w:val="fr-CA"/>
        </w:rPr>
      </w:pPr>
      <w:r w:rsidRPr="0070438D">
        <w:rPr>
          <w:lang w:val="fr-CA"/>
        </w:rPr>
        <w:t xml:space="preserve">La prévention, l’identification et la gestion des commotions cérébrales exigent que l’athlète suive les règles de pratique de son sport, respecte ses adversaires, évite tout contact avec la tête et signale la possibilité </w:t>
      </w:r>
      <w:r w:rsidRPr="0070438D">
        <w:rPr>
          <w:lang w:val="fr-CA"/>
        </w:rPr>
        <w:lastRenderedPageBreak/>
        <w:t>d’une commotion.</w:t>
      </w:r>
    </w:p>
    <w:p w14:paraId="17036E2C" w14:textId="77777777" w:rsidR="00D26D44" w:rsidRPr="0070438D" w:rsidRDefault="00D26D44" w:rsidP="00D26D44">
      <w:pPr>
        <w:pStyle w:val="BodyText"/>
        <w:tabs>
          <w:tab w:val="left" w:pos="841"/>
        </w:tabs>
        <w:spacing w:before="53"/>
        <w:ind w:left="0" w:firstLine="0"/>
        <w:rPr>
          <w:rFonts w:cs="Calibri"/>
          <w:lang w:val="fr-CA"/>
        </w:rPr>
      </w:pPr>
    </w:p>
    <w:p w14:paraId="48B425EA" w14:textId="77777777" w:rsidR="00FE74A1" w:rsidRPr="0070438D" w:rsidRDefault="00FE74A1" w:rsidP="00D26D44">
      <w:pPr>
        <w:pStyle w:val="BodyText"/>
        <w:tabs>
          <w:tab w:val="left" w:pos="841"/>
        </w:tabs>
        <w:spacing w:before="53"/>
        <w:ind w:left="0" w:firstLine="0"/>
        <w:rPr>
          <w:lang w:val="fr-CA"/>
        </w:rPr>
      </w:pPr>
      <w:r w:rsidRPr="0070438D">
        <w:rPr>
          <w:b/>
          <w:lang w:val="fr-CA"/>
        </w:rPr>
        <w:t>POUR OBTENIR DE PLUS AMPLES RENSEIGNEMENTS SUR LES COMMOTIONS CÉRÉBRALES, VISITEZ :</w:t>
      </w:r>
      <w:r w:rsidRPr="0070438D">
        <w:rPr>
          <w:lang w:val="fr-CA"/>
        </w:rPr>
        <w:t xml:space="preserve"> Parachute Canada: www.parachutecanada.org/commotion-cerebrale </w:t>
      </w:r>
    </w:p>
    <w:p w14:paraId="654D7C04" w14:textId="77777777" w:rsidR="00D26D44" w:rsidRPr="0070438D" w:rsidRDefault="00D26D44" w:rsidP="00D26D44">
      <w:pPr>
        <w:pStyle w:val="BodyText"/>
        <w:tabs>
          <w:tab w:val="left" w:pos="841"/>
        </w:tabs>
        <w:spacing w:before="53"/>
        <w:ind w:left="0" w:firstLine="0"/>
        <w:rPr>
          <w:rFonts w:cs="Calibri"/>
          <w:b/>
          <w:lang w:val="fr-CA"/>
        </w:rPr>
      </w:pPr>
    </w:p>
    <w:p w14:paraId="689B9312" w14:textId="77777777" w:rsidR="00D26D44" w:rsidRPr="0070438D" w:rsidRDefault="00D26D44" w:rsidP="00D26D44">
      <w:pPr>
        <w:pStyle w:val="BodyText"/>
        <w:tabs>
          <w:tab w:val="left" w:pos="841"/>
        </w:tabs>
        <w:spacing w:before="53"/>
        <w:ind w:left="0" w:firstLine="0"/>
        <w:rPr>
          <w:rFonts w:cs="Calibri"/>
          <w:b/>
          <w:lang w:val="fr-CA"/>
        </w:rPr>
      </w:pPr>
    </w:p>
    <w:p w14:paraId="703377A6" w14:textId="3E14C2CD" w:rsidR="00FE74A1" w:rsidRPr="0070438D" w:rsidRDefault="00FE74A1" w:rsidP="00D26D44">
      <w:pPr>
        <w:pStyle w:val="BodyText"/>
        <w:tabs>
          <w:tab w:val="left" w:pos="841"/>
        </w:tabs>
        <w:spacing w:before="53"/>
        <w:ind w:left="0" w:firstLine="0"/>
        <w:rPr>
          <w:rFonts w:cs="Calibri"/>
          <w:b/>
          <w:lang w:val="fr-CA"/>
        </w:rPr>
      </w:pPr>
      <w:r w:rsidRPr="0070438D">
        <w:rPr>
          <w:lang w:val="fr-CA"/>
        </w:rPr>
        <w:t xml:space="preserve">SIGNATURES (FACULTATIF): Les signatures suivantes attestent que l’athlète et l’un de ses parents, ou son tuteur légal ont examiné les renseignements </w:t>
      </w:r>
      <w:r w:rsidR="002633A5" w:rsidRPr="0070438D">
        <w:rPr>
          <w:lang w:val="fr-CA"/>
        </w:rPr>
        <w:t>ci-</w:t>
      </w:r>
      <w:r w:rsidRPr="0070438D">
        <w:rPr>
          <w:lang w:val="fr-CA"/>
        </w:rPr>
        <w:t>dessus relatifs aux commotions cérébrales</w:t>
      </w:r>
      <w:r w:rsidR="002633A5" w:rsidRPr="0070438D">
        <w:rPr>
          <w:lang w:val="fr-CA"/>
        </w:rPr>
        <w:t>.</w:t>
      </w:r>
      <w:r w:rsidRPr="0070438D">
        <w:rPr>
          <w:rFonts w:cs="Calibri"/>
          <w:b/>
          <w:lang w:val="fr-CA"/>
        </w:rPr>
        <w:t xml:space="preserve"> </w:t>
      </w:r>
    </w:p>
    <w:p w14:paraId="6D7810E5" w14:textId="77777777" w:rsidR="00D26D44" w:rsidRPr="0070438D" w:rsidRDefault="00D26D44" w:rsidP="00D26D44">
      <w:pPr>
        <w:pStyle w:val="BodyText"/>
        <w:tabs>
          <w:tab w:val="left" w:pos="841"/>
        </w:tabs>
        <w:spacing w:before="53"/>
        <w:ind w:left="0" w:firstLine="0"/>
        <w:rPr>
          <w:rFonts w:cs="Calibri"/>
          <w:lang w:val="fr-CA"/>
        </w:rPr>
      </w:pPr>
    </w:p>
    <w:p w14:paraId="322D0599" w14:textId="77777777" w:rsidR="00D26D44" w:rsidRPr="0070438D" w:rsidRDefault="00D26D44" w:rsidP="00D26D44">
      <w:pPr>
        <w:pStyle w:val="BodyText"/>
        <w:tabs>
          <w:tab w:val="left" w:pos="841"/>
        </w:tabs>
        <w:spacing w:before="53"/>
        <w:ind w:left="0" w:firstLine="0"/>
        <w:rPr>
          <w:rFonts w:cs="Calibri"/>
          <w:lang w:val="fr-CA"/>
        </w:rPr>
      </w:pPr>
      <w:r w:rsidRPr="0070438D">
        <w:rPr>
          <w:rFonts w:cs="Calibri"/>
          <w:lang w:val="fr-CA"/>
        </w:rPr>
        <w:t>______________________________</w:t>
      </w:r>
      <w:r w:rsidRPr="0070438D">
        <w:rPr>
          <w:rFonts w:cs="Calibri"/>
          <w:lang w:val="fr-CA"/>
        </w:rPr>
        <w:tab/>
        <w:t>_____________________</w:t>
      </w:r>
      <w:r w:rsidRPr="0070438D">
        <w:rPr>
          <w:rFonts w:cs="Calibri"/>
          <w:lang w:val="fr-CA"/>
        </w:rPr>
        <w:tab/>
      </w:r>
      <w:r w:rsidRPr="0070438D">
        <w:rPr>
          <w:rFonts w:cs="Calibri"/>
          <w:lang w:val="fr-CA"/>
        </w:rPr>
        <w:tab/>
        <w:t>________________</w:t>
      </w:r>
    </w:p>
    <w:p w14:paraId="043C8159" w14:textId="561A13A6" w:rsidR="00D26D44" w:rsidRPr="0070438D" w:rsidRDefault="00FE74A1" w:rsidP="00D26D44">
      <w:pPr>
        <w:pStyle w:val="BodyText"/>
        <w:tabs>
          <w:tab w:val="left" w:pos="841"/>
        </w:tabs>
        <w:spacing w:before="53"/>
        <w:ind w:left="0" w:firstLine="0"/>
        <w:rPr>
          <w:rFonts w:cs="Calibri"/>
          <w:lang w:val="fr-CA"/>
        </w:rPr>
      </w:pPr>
      <w:r w:rsidRPr="0070438D">
        <w:rPr>
          <w:lang w:val="fr-CA"/>
        </w:rPr>
        <w:t>Nom d’athlète en lettres moulées</w:t>
      </w:r>
      <w:r w:rsidR="00D26D44" w:rsidRPr="0070438D">
        <w:rPr>
          <w:rFonts w:cs="Calibri"/>
          <w:lang w:val="fr-CA"/>
        </w:rPr>
        <w:tab/>
      </w:r>
      <w:r w:rsidRPr="0070438D">
        <w:rPr>
          <w:lang w:val="fr-CA"/>
        </w:rPr>
        <w:t>Signature d</w:t>
      </w:r>
      <w:r w:rsidR="0070438D" w:rsidRPr="0070438D">
        <w:rPr>
          <w:lang w:val="fr-CA"/>
        </w:rPr>
        <w:t>e l</w:t>
      </w:r>
      <w:r w:rsidRPr="0070438D">
        <w:rPr>
          <w:lang w:val="fr-CA"/>
        </w:rPr>
        <w:t>’athlète</w:t>
      </w:r>
      <w:r w:rsidR="00D26D44" w:rsidRPr="0070438D">
        <w:rPr>
          <w:rFonts w:cs="Calibri"/>
          <w:lang w:val="fr-CA"/>
        </w:rPr>
        <w:tab/>
      </w:r>
      <w:r w:rsidR="00D26D44" w:rsidRPr="0070438D">
        <w:rPr>
          <w:rFonts w:cs="Calibri"/>
          <w:lang w:val="fr-CA"/>
        </w:rPr>
        <w:tab/>
      </w:r>
      <w:r w:rsidR="0070438D" w:rsidRPr="0070438D">
        <w:rPr>
          <w:rFonts w:cs="Calibri"/>
          <w:lang w:val="fr-CA"/>
        </w:rPr>
        <w:tab/>
      </w:r>
      <w:r w:rsidR="00D26D44" w:rsidRPr="0070438D">
        <w:rPr>
          <w:rFonts w:cs="Calibri"/>
          <w:lang w:val="fr-CA"/>
        </w:rPr>
        <w:t>Date</w:t>
      </w:r>
    </w:p>
    <w:p w14:paraId="203AE0BE" w14:textId="77777777" w:rsidR="00D26D44" w:rsidRPr="0070438D" w:rsidRDefault="00D26D44" w:rsidP="00D26D44">
      <w:pPr>
        <w:pStyle w:val="BodyText"/>
        <w:tabs>
          <w:tab w:val="left" w:pos="841"/>
        </w:tabs>
        <w:spacing w:before="53"/>
        <w:ind w:left="0" w:firstLine="0"/>
        <w:rPr>
          <w:rFonts w:cs="Calibri"/>
          <w:lang w:val="fr-CA"/>
        </w:rPr>
      </w:pPr>
    </w:p>
    <w:p w14:paraId="0DCC8F5A" w14:textId="77777777" w:rsidR="00D26D44" w:rsidRPr="0070438D" w:rsidRDefault="00D26D44" w:rsidP="00D26D44">
      <w:pPr>
        <w:pStyle w:val="BodyText"/>
        <w:tabs>
          <w:tab w:val="left" w:pos="841"/>
        </w:tabs>
        <w:spacing w:before="53"/>
        <w:ind w:left="0" w:firstLine="0"/>
        <w:rPr>
          <w:rFonts w:cs="Calibri"/>
          <w:lang w:val="fr-CA"/>
        </w:rPr>
      </w:pPr>
      <w:r w:rsidRPr="0070438D">
        <w:rPr>
          <w:rFonts w:cs="Calibri"/>
          <w:lang w:val="fr-CA"/>
        </w:rPr>
        <w:t>______________________________</w:t>
      </w:r>
      <w:r w:rsidRPr="0070438D">
        <w:rPr>
          <w:rFonts w:cs="Calibri"/>
          <w:lang w:val="fr-CA"/>
        </w:rPr>
        <w:tab/>
        <w:t>_____________________</w:t>
      </w:r>
      <w:r w:rsidRPr="0070438D">
        <w:rPr>
          <w:rFonts w:cs="Calibri"/>
          <w:lang w:val="fr-CA"/>
        </w:rPr>
        <w:tab/>
      </w:r>
      <w:r w:rsidRPr="0070438D">
        <w:rPr>
          <w:rFonts w:cs="Calibri"/>
          <w:lang w:val="fr-CA"/>
        </w:rPr>
        <w:tab/>
        <w:t>________________</w:t>
      </w:r>
    </w:p>
    <w:p w14:paraId="7BA41741" w14:textId="7848BD21" w:rsidR="00D26D44" w:rsidRPr="0070438D" w:rsidRDefault="00FE74A1" w:rsidP="00D26D44">
      <w:pPr>
        <w:pStyle w:val="BodyText"/>
        <w:tabs>
          <w:tab w:val="left" w:pos="841"/>
        </w:tabs>
        <w:spacing w:before="53"/>
        <w:ind w:left="0" w:firstLine="0"/>
        <w:rPr>
          <w:rFonts w:cs="Calibri"/>
          <w:lang w:val="fr-CA"/>
        </w:rPr>
      </w:pPr>
      <w:r w:rsidRPr="0070438D">
        <w:rPr>
          <w:lang w:val="fr-CA"/>
        </w:rPr>
        <w:t xml:space="preserve">Nom du parent en lettres moulées </w:t>
      </w:r>
      <w:r w:rsidR="00D26D44" w:rsidRPr="0070438D">
        <w:rPr>
          <w:rFonts w:cs="Calibri"/>
          <w:lang w:val="fr-CA"/>
        </w:rPr>
        <w:tab/>
      </w:r>
      <w:r w:rsidRPr="0070438D">
        <w:rPr>
          <w:lang w:val="fr-CA"/>
        </w:rPr>
        <w:t>Signature du parent</w:t>
      </w:r>
      <w:r w:rsidR="0070438D" w:rsidRPr="0070438D">
        <w:rPr>
          <w:lang w:val="fr-CA"/>
        </w:rPr>
        <w:tab/>
      </w:r>
      <w:r w:rsidR="00D26D44" w:rsidRPr="0070438D">
        <w:rPr>
          <w:rFonts w:cs="Calibri"/>
          <w:lang w:val="fr-CA"/>
        </w:rPr>
        <w:tab/>
      </w:r>
      <w:r w:rsidR="00D26D44" w:rsidRPr="0070438D">
        <w:rPr>
          <w:rFonts w:cs="Calibri"/>
          <w:lang w:val="fr-CA"/>
        </w:rPr>
        <w:tab/>
        <w:t>Date</w:t>
      </w:r>
    </w:p>
    <w:p w14:paraId="611D1538" w14:textId="77777777" w:rsidR="00D26D44" w:rsidRPr="0070438D" w:rsidRDefault="00D26D44" w:rsidP="00D26D44">
      <w:pPr>
        <w:pStyle w:val="BodyText"/>
        <w:tabs>
          <w:tab w:val="left" w:pos="841"/>
        </w:tabs>
        <w:spacing w:before="53"/>
        <w:ind w:left="0" w:firstLine="0"/>
        <w:rPr>
          <w:rFonts w:cs="Calibri"/>
          <w:lang w:val="fr-CA"/>
        </w:rPr>
      </w:pPr>
    </w:p>
    <w:p w14:paraId="33C3E1E2" w14:textId="77777777" w:rsidR="00D26D44" w:rsidRPr="0070438D" w:rsidRDefault="00D26D44" w:rsidP="00D26D44">
      <w:pPr>
        <w:pStyle w:val="BodyText"/>
        <w:tabs>
          <w:tab w:val="left" w:pos="841"/>
        </w:tabs>
        <w:spacing w:before="53"/>
        <w:ind w:left="0" w:firstLine="0"/>
        <w:rPr>
          <w:rFonts w:cs="Calibri"/>
          <w:lang w:val="fr-CA"/>
        </w:rPr>
      </w:pPr>
    </w:p>
    <w:p w14:paraId="7CBD5B16" w14:textId="77777777" w:rsidR="00D26D44" w:rsidRPr="0070438D" w:rsidRDefault="00D26D44" w:rsidP="00D26D44">
      <w:pPr>
        <w:rPr>
          <w:rFonts w:ascii="Calibri" w:hAnsi="Calibri" w:cs="Calibri"/>
          <w:b/>
          <w:color w:val="000000"/>
          <w:spacing w:val="-5"/>
          <w:lang w:val="fr-CA"/>
        </w:rPr>
      </w:pPr>
      <w:r w:rsidRPr="0070438D">
        <w:rPr>
          <w:rFonts w:ascii="Calibri" w:hAnsi="Calibri" w:cs="Calibri"/>
          <w:bCs/>
          <w:lang w:val="fr-CA"/>
        </w:rPr>
        <w:br w:type="page"/>
      </w:r>
    </w:p>
    <w:p w14:paraId="4F521441" w14:textId="77777777" w:rsidR="00FE74A1" w:rsidRPr="0070438D" w:rsidRDefault="00FE74A1" w:rsidP="00D26D44">
      <w:pPr>
        <w:pStyle w:val="BodyText"/>
        <w:tabs>
          <w:tab w:val="left" w:pos="841"/>
        </w:tabs>
        <w:spacing w:before="53"/>
        <w:ind w:left="0" w:firstLine="0"/>
        <w:rPr>
          <w:rFonts w:cs="Calibri"/>
          <w:b/>
          <w:bCs/>
          <w:i/>
          <w:iCs/>
          <w:lang w:val="fr-CA"/>
        </w:rPr>
      </w:pPr>
      <w:r w:rsidRPr="0070438D">
        <w:rPr>
          <w:rFonts w:cs="Calibri"/>
          <w:b/>
          <w:bCs/>
          <w:i/>
          <w:iCs/>
          <w:lang w:val="fr-CA"/>
        </w:rPr>
        <w:lastRenderedPageBreak/>
        <w:t>Annexe B</w:t>
      </w:r>
    </w:p>
    <w:p w14:paraId="7DD596E4" w14:textId="77777777" w:rsidR="00D26D44" w:rsidRPr="0070438D" w:rsidRDefault="00D26D44" w:rsidP="00D26D44">
      <w:pPr>
        <w:pStyle w:val="BodyText"/>
        <w:tabs>
          <w:tab w:val="left" w:pos="841"/>
        </w:tabs>
        <w:spacing w:before="53"/>
        <w:ind w:left="0" w:firstLine="0"/>
        <w:rPr>
          <w:rFonts w:cs="Calibri"/>
          <w:b/>
          <w:bCs/>
          <w:i/>
          <w:iCs/>
          <w:lang w:val="fr-CA"/>
        </w:rPr>
      </w:pPr>
    </w:p>
    <w:p w14:paraId="65A81FEB" w14:textId="77777777" w:rsidR="00FE74A1" w:rsidRPr="0070438D" w:rsidRDefault="00FE74A1" w:rsidP="00D26D44">
      <w:pPr>
        <w:rPr>
          <w:b/>
          <w:u w:val="single"/>
          <w:lang w:val="fr-CA"/>
        </w:rPr>
      </w:pPr>
      <w:r w:rsidRPr="0070438D">
        <w:rPr>
          <w:b/>
          <w:u w:val="single"/>
          <w:lang w:val="fr-CA"/>
        </w:rPr>
        <w:t xml:space="preserve">Lettre confirmant le diagnostic médical </w:t>
      </w:r>
    </w:p>
    <w:p w14:paraId="5F31EA0A" w14:textId="77777777" w:rsidR="00D26D44" w:rsidRPr="0070438D" w:rsidRDefault="00D26D44" w:rsidP="00D26D44">
      <w:pPr>
        <w:pStyle w:val="BodyText"/>
        <w:tabs>
          <w:tab w:val="left" w:pos="841"/>
        </w:tabs>
        <w:spacing w:before="53"/>
        <w:ind w:left="0" w:firstLine="0"/>
        <w:rPr>
          <w:rFonts w:cs="Calibri"/>
          <w:b/>
          <w:bCs/>
          <w:i/>
          <w:iCs/>
          <w:lang w:val="fr-CA"/>
        </w:rPr>
      </w:pPr>
    </w:p>
    <w:p w14:paraId="33A36793" w14:textId="6CF9447E" w:rsidR="003D20F1" w:rsidRPr="0070438D" w:rsidRDefault="000078BD" w:rsidP="00E84F25">
      <w:pPr>
        <w:pStyle w:val="Heading1"/>
        <w:ind w:left="360"/>
        <w:jc w:val="both"/>
        <w:rPr>
          <w:lang w:val="fr-CA"/>
        </w:rPr>
      </w:pPr>
      <w:r w:rsidRPr="0070438D">
        <w:rPr>
          <w:sz w:val="20"/>
          <w:szCs w:val="20"/>
          <w:lang w:val="fr-CA"/>
        </w:rPr>
        <w:t xml:space="preserve">       </w:t>
      </w:r>
      <w:r w:rsidR="003D20F1" w:rsidRPr="0070438D">
        <w:rPr>
          <w:sz w:val="20"/>
          <w:szCs w:val="20"/>
          <w:lang w:val="fr-CA"/>
        </w:rPr>
        <w:t xml:space="preserve">Au médecin ou </w:t>
      </w:r>
      <w:r w:rsidR="0067701B" w:rsidRPr="0070438D">
        <w:rPr>
          <w:sz w:val="20"/>
          <w:szCs w:val="20"/>
          <w:lang w:val="fr-CA"/>
        </w:rPr>
        <w:t>à l'i</w:t>
      </w:r>
      <w:r w:rsidR="003D20F1" w:rsidRPr="0070438D">
        <w:rPr>
          <w:sz w:val="20"/>
          <w:szCs w:val="20"/>
          <w:lang w:val="fr-CA"/>
        </w:rPr>
        <w:t>nfirmier praticien : Cet athlète a possiblement subi une commotion cérébrale. La politique de Freestyle Canada est que tous les athlètes qui subissent une commotion cérébrale soupçonnée doivent être examinés par un médecin ou un infirmier praticien*, conformément aux Lignes directrices canadiennes sur les commotions cérébrales dans le sport (insérer l’URL ici). Nous vous sommes reconnaissants de votre aide pour assurer un retour sécuritaire de cet athlète à son sport.</w:t>
      </w:r>
    </w:p>
    <w:p w14:paraId="3E3625DD" w14:textId="77777777" w:rsidR="00D26D44" w:rsidRPr="0070438D" w:rsidRDefault="00D26D44" w:rsidP="00D26D44">
      <w:pPr>
        <w:pStyle w:val="BodyText"/>
        <w:tabs>
          <w:tab w:val="left" w:pos="841"/>
        </w:tabs>
        <w:spacing w:before="53"/>
        <w:ind w:left="0" w:firstLine="0"/>
        <w:rPr>
          <w:rFonts w:cs="Calibri"/>
          <w:b/>
          <w:bCs/>
          <w:lang w:val="fr-CA"/>
        </w:rPr>
      </w:pPr>
    </w:p>
    <w:p w14:paraId="3E575C9D" w14:textId="349341D9" w:rsidR="00D26D44" w:rsidRPr="0070438D" w:rsidRDefault="00D26D44" w:rsidP="00D26D44">
      <w:pPr>
        <w:pStyle w:val="BodyText"/>
        <w:tabs>
          <w:tab w:val="left" w:pos="841"/>
        </w:tabs>
        <w:spacing w:before="53"/>
        <w:ind w:left="0" w:firstLine="0"/>
        <w:rPr>
          <w:rFonts w:cs="Calibri"/>
          <w:b/>
          <w:bCs/>
          <w:lang w:val="fr-CA"/>
        </w:rPr>
      </w:pPr>
      <w:r w:rsidRPr="0070438D">
        <w:rPr>
          <w:rFonts w:cs="Calibri"/>
          <w:b/>
          <w:bCs/>
          <w:lang w:val="fr-CA"/>
        </w:rPr>
        <w:t>Date</w:t>
      </w:r>
      <w:r w:rsidR="009516F1" w:rsidRPr="0070438D">
        <w:rPr>
          <w:rFonts w:cs="Calibri"/>
          <w:b/>
          <w:bCs/>
          <w:lang w:val="fr-CA"/>
        </w:rPr>
        <w:t xml:space="preserve"> </w:t>
      </w:r>
      <w:r w:rsidRPr="0070438D">
        <w:rPr>
          <w:rFonts w:cs="Calibri"/>
          <w:b/>
          <w:bCs/>
          <w:lang w:val="fr-CA"/>
        </w:rPr>
        <w:t>: __________________________________</w:t>
      </w:r>
    </w:p>
    <w:p w14:paraId="55D18FF8" w14:textId="77777777" w:rsidR="009516F1" w:rsidRPr="0070438D" w:rsidRDefault="009516F1" w:rsidP="00D26D44">
      <w:pPr>
        <w:pStyle w:val="BodyText"/>
        <w:tabs>
          <w:tab w:val="left" w:pos="841"/>
        </w:tabs>
        <w:spacing w:before="53"/>
        <w:ind w:left="0" w:firstLine="0"/>
        <w:rPr>
          <w:rFonts w:cs="Calibri"/>
          <w:b/>
          <w:bCs/>
          <w:lang w:val="fr-CA"/>
        </w:rPr>
      </w:pPr>
    </w:p>
    <w:p w14:paraId="1D9A3A45" w14:textId="77777777" w:rsidR="009516F1" w:rsidRPr="0070438D" w:rsidRDefault="009516F1" w:rsidP="00D26D44">
      <w:pPr>
        <w:pStyle w:val="BodyText"/>
        <w:tabs>
          <w:tab w:val="left" w:pos="841"/>
        </w:tabs>
        <w:spacing w:before="53"/>
        <w:ind w:left="0" w:firstLine="0"/>
        <w:rPr>
          <w:rFonts w:cs="Calibri"/>
          <w:b/>
          <w:bCs/>
          <w:lang w:val="fr-CA"/>
        </w:rPr>
      </w:pPr>
      <w:r w:rsidRPr="0070438D">
        <w:rPr>
          <w:rFonts w:cs="Calibri"/>
          <w:b/>
          <w:bCs/>
          <w:lang w:val="fr-CA"/>
        </w:rPr>
        <w:t>Nom de l’athlète :</w:t>
      </w:r>
    </w:p>
    <w:p w14:paraId="569AF75D" w14:textId="77777777" w:rsidR="00D26D44" w:rsidRPr="0070438D" w:rsidRDefault="00D26D44" w:rsidP="00D26D44">
      <w:pPr>
        <w:pStyle w:val="BodyText"/>
        <w:tabs>
          <w:tab w:val="left" w:pos="841"/>
        </w:tabs>
        <w:spacing w:before="53"/>
        <w:ind w:left="0" w:firstLine="0"/>
        <w:rPr>
          <w:rFonts w:cs="Calibri"/>
          <w:b/>
          <w:bCs/>
          <w:lang w:val="fr-CA"/>
        </w:rPr>
      </w:pPr>
    </w:p>
    <w:p w14:paraId="5DCFB18B" w14:textId="27A8E8C8" w:rsidR="009516F1" w:rsidRPr="0070438D" w:rsidRDefault="009516F1" w:rsidP="00D26D44">
      <w:pPr>
        <w:pStyle w:val="BodyText"/>
        <w:tabs>
          <w:tab w:val="left" w:pos="841"/>
        </w:tabs>
        <w:spacing w:before="53"/>
        <w:ind w:left="0" w:firstLine="0"/>
        <w:rPr>
          <w:rFonts w:cs="Calibri"/>
          <w:b/>
          <w:bCs/>
          <w:lang w:val="fr-CA"/>
        </w:rPr>
      </w:pPr>
      <w:r w:rsidRPr="0070438D">
        <w:rPr>
          <w:rFonts w:cs="Calibri"/>
          <w:b/>
          <w:bCs/>
          <w:lang w:val="fr-CA"/>
        </w:rPr>
        <w:t>Résultats d’examen médical :</w:t>
      </w:r>
    </w:p>
    <w:p w14:paraId="1E890221" w14:textId="77777777" w:rsidR="00D26D44" w:rsidRPr="0070438D" w:rsidRDefault="00D26D44" w:rsidP="00D26D44">
      <w:pPr>
        <w:pStyle w:val="BodyText"/>
        <w:tabs>
          <w:tab w:val="left" w:pos="841"/>
        </w:tabs>
        <w:spacing w:before="53"/>
        <w:ind w:left="0" w:firstLine="0"/>
        <w:rPr>
          <w:rFonts w:cs="Calibri"/>
          <w:bCs/>
          <w:iCs/>
          <w:lang w:val="fr-CA"/>
        </w:rPr>
      </w:pPr>
    </w:p>
    <w:p w14:paraId="47EBADB0" w14:textId="77777777" w:rsidR="009516F1" w:rsidRPr="0070438D" w:rsidRDefault="00D26D44" w:rsidP="00D26D44">
      <w:pPr>
        <w:pStyle w:val="BodyText"/>
        <w:tabs>
          <w:tab w:val="left" w:pos="841"/>
        </w:tabs>
        <w:spacing w:before="53"/>
        <w:ind w:left="851" w:hanging="851"/>
        <w:rPr>
          <w:lang w:val="fr-CA"/>
        </w:rPr>
      </w:pPr>
      <w:r w:rsidRPr="0070438D">
        <w:rPr>
          <w:rFonts w:ascii="Segoe UI Symbol" w:eastAsia="MS Mincho" w:hAnsi="Segoe UI Symbol" w:cs="Segoe UI Symbol"/>
          <w:bCs/>
          <w:iCs/>
          <w:lang w:val="fr-CA"/>
        </w:rPr>
        <w:t>☐</w:t>
      </w:r>
      <w:r w:rsidRPr="0070438D">
        <w:rPr>
          <w:rFonts w:eastAsia="MS Mincho" w:cs="Calibri"/>
          <w:bCs/>
          <w:iCs/>
          <w:lang w:val="fr-CA"/>
        </w:rPr>
        <w:tab/>
      </w:r>
      <w:r w:rsidR="009516F1" w:rsidRPr="0070438D">
        <w:rPr>
          <w:lang w:val="fr-CA"/>
        </w:rPr>
        <w:t xml:space="preserve">Aucune commotion cérébrale n’a été décelée chez ce patient. Il peut donc retourner à l’école et reprendre entièrement ses activités scolaires, professionnelles et sportives sans restriction. </w:t>
      </w:r>
    </w:p>
    <w:p w14:paraId="2C9F2F14" w14:textId="77777777" w:rsidR="00D26D44" w:rsidRPr="0070438D" w:rsidRDefault="00D26D44" w:rsidP="00D26D44">
      <w:pPr>
        <w:pStyle w:val="BodyText"/>
        <w:tabs>
          <w:tab w:val="left" w:pos="841"/>
        </w:tabs>
        <w:spacing w:before="53"/>
        <w:ind w:left="851" w:hanging="851"/>
        <w:rPr>
          <w:rFonts w:eastAsia="MS Mincho" w:cs="Calibri"/>
          <w:bCs/>
          <w:iCs/>
          <w:lang w:val="fr-CA"/>
        </w:rPr>
      </w:pPr>
    </w:p>
    <w:p w14:paraId="457C2E8D" w14:textId="3D82141B" w:rsidR="009516F1" w:rsidRPr="0070438D" w:rsidRDefault="00D26D44" w:rsidP="00D26D44">
      <w:pPr>
        <w:pStyle w:val="BodyText"/>
        <w:tabs>
          <w:tab w:val="left" w:pos="841"/>
        </w:tabs>
        <w:spacing w:before="53"/>
        <w:ind w:left="851" w:hanging="851"/>
        <w:rPr>
          <w:lang w:val="fr-CA"/>
        </w:rPr>
      </w:pPr>
      <w:r w:rsidRPr="0070438D">
        <w:rPr>
          <w:rFonts w:ascii="Segoe UI Symbol" w:eastAsia="MS Mincho" w:hAnsi="Segoe UI Symbol" w:cs="Segoe UI Symbol"/>
          <w:bCs/>
          <w:iCs/>
          <w:lang w:val="fr-CA"/>
        </w:rPr>
        <w:t>☐</w:t>
      </w:r>
      <w:r w:rsidRPr="0070438D">
        <w:rPr>
          <w:rFonts w:eastAsia="MS Mincho" w:cs="Calibri"/>
          <w:bCs/>
          <w:iCs/>
          <w:lang w:val="fr-CA"/>
        </w:rPr>
        <w:tab/>
      </w:r>
      <w:r w:rsidR="009516F1" w:rsidRPr="0070438D">
        <w:rPr>
          <w:lang w:val="fr-CA"/>
        </w:rPr>
        <w:t>Aucune commotion cérébrale n’a été décelée chez ce patient, mais l’évaluation a conduit au diagnostic et aux recommandations suivante</w:t>
      </w:r>
      <w:r w:rsidR="002633A5" w:rsidRPr="0070438D">
        <w:rPr>
          <w:lang w:val="fr-CA"/>
        </w:rPr>
        <w:t>s</w:t>
      </w:r>
      <w:r w:rsidR="009516F1" w:rsidRPr="0070438D">
        <w:rPr>
          <w:lang w:val="fr-CA"/>
        </w:rPr>
        <w:t xml:space="preserve"> :</w:t>
      </w:r>
    </w:p>
    <w:p w14:paraId="171E45EB" w14:textId="77777777" w:rsidR="00D26D44" w:rsidRPr="0070438D" w:rsidRDefault="00D26D44" w:rsidP="00D26D44">
      <w:pPr>
        <w:pStyle w:val="BodyText"/>
        <w:tabs>
          <w:tab w:val="left" w:pos="841"/>
        </w:tabs>
        <w:spacing w:before="53"/>
        <w:ind w:left="1692" w:hanging="851"/>
        <w:rPr>
          <w:rFonts w:eastAsia="MS Mincho" w:cs="Calibri"/>
          <w:bCs/>
          <w:iCs/>
          <w:lang w:val="fr-CA"/>
        </w:rPr>
      </w:pPr>
      <w:r w:rsidRPr="0070438D">
        <w:rPr>
          <w:rFonts w:eastAsia="MS Mincho" w:cs="Calibri"/>
          <w:bCs/>
          <w:iCs/>
          <w:lang w:val="fr-CA"/>
        </w:rPr>
        <w:t>_______________________________________________________________________</w:t>
      </w:r>
    </w:p>
    <w:p w14:paraId="7F6D04AF" w14:textId="77777777" w:rsidR="00D26D44" w:rsidRPr="0070438D" w:rsidRDefault="00D26D44" w:rsidP="00D26D44">
      <w:pPr>
        <w:pStyle w:val="BodyText"/>
        <w:tabs>
          <w:tab w:val="left" w:pos="841"/>
        </w:tabs>
        <w:spacing w:before="53"/>
        <w:ind w:left="851" w:hanging="851"/>
        <w:rPr>
          <w:rFonts w:cs="Calibri"/>
          <w:bCs/>
          <w:iCs/>
          <w:lang w:val="fr-CA"/>
        </w:rPr>
      </w:pPr>
    </w:p>
    <w:p w14:paraId="34C3797C" w14:textId="25552649" w:rsidR="009516F1" w:rsidRPr="0070438D" w:rsidRDefault="00D26D44" w:rsidP="00D26D44">
      <w:pPr>
        <w:pStyle w:val="BodyText"/>
        <w:tabs>
          <w:tab w:val="left" w:pos="841"/>
        </w:tabs>
        <w:spacing w:before="53"/>
        <w:ind w:left="851" w:hanging="851"/>
        <w:rPr>
          <w:rFonts w:eastAsia="MS Mincho" w:cs="Calibri"/>
          <w:bCs/>
          <w:iCs/>
          <w:lang w:val="fr-CA"/>
        </w:rPr>
      </w:pPr>
      <w:r w:rsidRPr="0070438D">
        <w:rPr>
          <w:rFonts w:ascii="Segoe UI Symbol" w:eastAsia="MS Mincho" w:hAnsi="Segoe UI Symbol" w:cs="Segoe UI Symbol"/>
          <w:bCs/>
          <w:iCs/>
          <w:lang w:val="fr-CA"/>
        </w:rPr>
        <w:t>☐</w:t>
      </w:r>
      <w:r w:rsidRPr="0070438D">
        <w:rPr>
          <w:rFonts w:eastAsia="MS Mincho" w:cs="Calibri"/>
          <w:bCs/>
          <w:iCs/>
          <w:lang w:val="fr-CA"/>
        </w:rPr>
        <w:tab/>
      </w:r>
      <w:r w:rsidR="009516F1" w:rsidRPr="0070438D">
        <w:rPr>
          <w:lang w:val="fr-CA"/>
        </w:rPr>
        <w:t>Ce patient a subi une commotion cérébrale.</w:t>
      </w:r>
      <w:r w:rsidR="009516F1" w:rsidRPr="0070438D">
        <w:rPr>
          <w:rFonts w:eastAsia="MS Mincho" w:cs="Calibri"/>
          <w:bCs/>
          <w:iCs/>
          <w:lang w:val="fr-CA"/>
        </w:rPr>
        <w:t xml:space="preserve"> </w:t>
      </w:r>
    </w:p>
    <w:p w14:paraId="50B14E5A" w14:textId="77777777" w:rsidR="00D26D44" w:rsidRPr="0070438D" w:rsidRDefault="00D26D44" w:rsidP="00D26D44">
      <w:pPr>
        <w:pStyle w:val="BodyText"/>
        <w:tabs>
          <w:tab w:val="left" w:pos="841"/>
        </w:tabs>
        <w:spacing w:before="53"/>
        <w:ind w:left="851" w:hanging="851"/>
        <w:rPr>
          <w:rFonts w:eastAsia="MS Mincho" w:cs="Calibri"/>
          <w:bCs/>
          <w:iCs/>
          <w:lang w:val="fr-CA"/>
        </w:rPr>
      </w:pPr>
    </w:p>
    <w:p w14:paraId="57A69DDA" w14:textId="38658593" w:rsidR="00FB5894" w:rsidRPr="0070438D" w:rsidRDefault="00D26D44" w:rsidP="00D26D44">
      <w:pPr>
        <w:pStyle w:val="BodyText"/>
        <w:tabs>
          <w:tab w:val="left" w:pos="841"/>
        </w:tabs>
        <w:spacing w:before="53"/>
        <w:ind w:left="851" w:hanging="851"/>
        <w:rPr>
          <w:lang w:val="fr-CA"/>
        </w:rPr>
      </w:pPr>
      <w:r w:rsidRPr="0070438D">
        <w:rPr>
          <w:rFonts w:ascii="Segoe UI Symbol" w:eastAsia="MS Mincho" w:hAnsi="Segoe UI Symbol" w:cs="Segoe UI Symbol"/>
          <w:bCs/>
          <w:iCs/>
          <w:lang w:val="fr-CA"/>
        </w:rPr>
        <w:t>☐</w:t>
      </w:r>
      <w:r w:rsidRPr="0070438D">
        <w:rPr>
          <w:rFonts w:eastAsia="MS Mincho" w:cs="Calibri"/>
          <w:bCs/>
          <w:iCs/>
          <w:lang w:val="fr-CA"/>
        </w:rPr>
        <w:tab/>
      </w:r>
      <w:r w:rsidR="00FB5894" w:rsidRPr="0070438D">
        <w:rPr>
          <w:lang w:val="fr-CA"/>
        </w:rPr>
        <w:t>À compter du ___________________ (date), j’autorise le patient à participer à des activités scolaires et à des activités physiques peu risquées en fonction de sa tolérance.</w:t>
      </w:r>
    </w:p>
    <w:p w14:paraId="4F657F66" w14:textId="77777777" w:rsidR="00D26D44" w:rsidRPr="0070438D" w:rsidRDefault="00D26D44" w:rsidP="00D26D44">
      <w:pPr>
        <w:pStyle w:val="BodyText"/>
        <w:tabs>
          <w:tab w:val="left" w:pos="841"/>
        </w:tabs>
        <w:spacing w:before="53"/>
        <w:ind w:left="851" w:hanging="851"/>
        <w:rPr>
          <w:rFonts w:eastAsia="MS Mincho" w:cs="Calibri"/>
          <w:bCs/>
          <w:iCs/>
          <w:lang w:val="fr-CA"/>
        </w:rPr>
      </w:pPr>
    </w:p>
    <w:p w14:paraId="4B0574AE" w14:textId="3B50E972" w:rsidR="00FB5894" w:rsidRPr="0070438D" w:rsidRDefault="00FB5894" w:rsidP="00D26D44">
      <w:pPr>
        <w:pStyle w:val="TextBoldBlackSerifSerif"/>
        <w:spacing w:line="276" w:lineRule="auto"/>
        <w:rPr>
          <w:rFonts w:ascii="Calibri" w:hAnsi="Calibri" w:cs="Calibri"/>
          <w:b w:val="0"/>
          <w:bCs w:val="0"/>
          <w:sz w:val="22"/>
          <w:szCs w:val="22"/>
          <w:lang w:val="fr-CA"/>
        </w:rPr>
      </w:pPr>
      <w:r w:rsidRPr="0070438D">
        <w:rPr>
          <w:rFonts w:ascii="Calibri" w:hAnsi="Calibri" w:cs="Calibri"/>
          <w:b w:val="0"/>
          <w:bCs w:val="0"/>
          <w:sz w:val="22"/>
          <w:szCs w:val="22"/>
          <w:lang w:val="fr-CA"/>
        </w:rPr>
        <w:t>Autres commentaires :</w:t>
      </w:r>
    </w:p>
    <w:p w14:paraId="65017743" w14:textId="77777777" w:rsidR="0070438D" w:rsidRPr="0070438D" w:rsidRDefault="00D26D44" w:rsidP="0070438D">
      <w:pPr>
        <w:pStyle w:val="TextBoldBlackSerifSerif"/>
        <w:spacing w:line="276" w:lineRule="auto"/>
        <w:rPr>
          <w:rFonts w:ascii="Calibri" w:hAnsi="Calibri" w:cs="Calibri"/>
          <w:b w:val="0"/>
          <w:bCs w:val="0"/>
          <w:sz w:val="22"/>
          <w:szCs w:val="22"/>
          <w:lang w:val="fr-CA"/>
        </w:rPr>
      </w:pPr>
      <w:r w:rsidRPr="0070438D">
        <w:rPr>
          <w:rFonts w:ascii="Calibri" w:hAnsi="Calibri" w:cs="Calibri"/>
          <w:b w:val="0"/>
          <w:bCs w:val="0"/>
          <w:sz w:val="22"/>
          <w:szCs w:val="22"/>
          <w:lang w:val="fr-CA"/>
        </w:rPr>
        <w:t>_______________________________________________________________</w:t>
      </w:r>
      <w:r w:rsidR="0070438D" w:rsidRPr="0070438D">
        <w:rPr>
          <w:rFonts w:ascii="Calibri" w:hAnsi="Calibri" w:cs="Calibri"/>
          <w:b w:val="0"/>
          <w:bCs w:val="0"/>
          <w:sz w:val="22"/>
          <w:szCs w:val="22"/>
          <w:lang w:val="fr-CA"/>
        </w:rPr>
        <w:t>____________________________</w:t>
      </w:r>
    </w:p>
    <w:p w14:paraId="69D79852" w14:textId="77777777" w:rsidR="0070438D" w:rsidRPr="0070438D" w:rsidRDefault="0070438D" w:rsidP="0070438D">
      <w:pPr>
        <w:pStyle w:val="TextBoldBlackSerifSerif"/>
        <w:spacing w:line="276" w:lineRule="auto"/>
        <w:rPr>
          <w:lang w:val="fr-CA"/>
        </w:rPr>
      </w:pPr>
    </w:p>
    <w:p w14:paraId="5F8A3844" w14:textId="24ADF779" w:rsidR="00FB5894" w:rsidRPr="0070438D" w:rsidRDefault="0070438D" w:rsidP="0070438D">
      <w:pPr>
        <w:pStyle w:val="TextBoldBlackSerifSerif"/>
        <w:spacing w:line="276" w:lineRule="auto"/>
        <w:rPr>
          <w:lang w:val="fr-CA"/>
        </w:rPr>
      </w:pPr>
      <w:r w:rsidRPr="0070438D">
        <w:rPr>
          <w:lang w:val="fr-CA"/>
        </w:rPr>
        <w:t>J’a</w:t>
      </w:r>
      <w:r w:rsidR="00FB5894" w:rsidRPr="0070438D">
        <w:rPr>
          <w:lang w:val="fr-CA"/>
        </w:rPr>
        <w:t xml:space="preserve">i personnellement </w:t>
      </w:r>
      <w:r w:rsidRPr="0070438D">
        <w:rPr>
          <w:lang w:val="fr-CA"/>
        </w:rPr>
        <w:t>procédé à</w:t>
      </w:r>
      <w:r w:rsidR="00FB5894" w:rsidRPr="0070438D">
        <w:rPr>
          <w:lang w:val="fr-CA"/>
        </w:rPr>
        <w:t xml:space="preserve"> un examen médical pour ce patient, </w:t>
      </w:r>
    </w:p>
    <w:p w14:paraId="294165BC" w14:textId="77777777" w:rsidR="00D26D44" w:rsidRPr="0070438D" w:rsidRDefault="00D26D44" w:rsidP="00D26D44">
      <w:pPr>
        <w:rPr>
          <w:rFonts w:ascii="Calibri" w:hAnsi="Calibri" w:cs="Calibri"/>
          <w:bCs/>
          <w:lang w:val="fr-CA"/>
        </w:rPr>
      </w:pPr>
    </w:p>
    <w:p w14:paraId="4CE89891" w14:textId="77777777" w:rsidR="00D26D44" w:rsidRPr="0070438D" w:rsidRDefault="00D26D44" w:rsidP="00D26D44">
      <w:pPr>
        <w:rPr>
          <w:rFonts w:ascii="Calibri" w:hAnsi="Calibri" w:cs="Calibri"/>
          <w:bCs/>
          <w:lang w:val="fr-CA"/>
        </w:rPr>
      </w:pPr>
    </w:p>
    <w:p w14:paraId="1044C0A4" w14:textId="77777777" w:rsidR="00FB5894" w:rsidRPr="0070438D" w:rsidRDefault="00FB5894" w:rsidP="00FB5894">
      <w:pPr>
        <w:rPr>
          <w:lang w:val="fr-CA"/>
        </w:rPr>
      </w:pPr>
      <w:r w:rsidRPr="0070438D">
        <w:rPr>
          <w:lang w:val="fr-CA"/>
        </w:rPr>
        <w:t xml:space="preserve">Signature/lettres moulées ___________________________________ </w:t>
      </w:r>
    </w:p>
    <w:p w14:paraId="4AD5539E" w14:textId="77777777" w:rsidR="00FB5894" w:rsidRPr="0070438D" w:rsidRDefault="00FB5894" w:rsidP="00FB5894">
      <w:pPr>
        <w:rPr>
          <w:lang w:val="fr-CA"/>
        </w:rPr>
      </w:pPr>
      <w:r w:rsidRPr="0070438D">
        <w:rPr>
          <w:lang w:val="fr-CA"/>
        </w:rPr>
        <w:t>Médecin/Infirmier praticien. (Encercler la désignation qui convient)</w:t>
      </w:r>
    </w:p>
    <w:p w14:paraId="7A05548D" w14:textId="77777777" w:rsidR="00D26D44" w:rsidRPr="0070438D" w:rsidRDefault="00D26D44" w:rsidP="00D26D44">
      <w:pPr>
        <w:ind w:left="3600" w:firstLine="720"/>
        <w:rPr>
          <w:rFonts w:ascii="Calibri" w:hAnsi="Calibri" w:cs="Calibri"/>
          <w:bCs/>
          <w:lang w:val="fr-CA"/>
        </w:rPr>
      </w:pPr>
    </w:p>
    <w:p w14:paraId="3989A8B9" w14:textId="0495A096" w:rsidR="00D26D44" w:rsidRPr="0070438D" w:rsidRDefault="00D26D44" w:rsidP="00D26D44">
      <w:pPr>
        <w:rPr>
          <w:rFonts w:ascii="Calibri" w:hAnsi="Calibri" w:cs="Calibri"/>
          <w:bCs/>
          <w:lang w:val="fr-CA"/>
        </w:rPr>
      </w:pPr>
      <w:r w:rsidRPr="0070438D">
        <w:rPr>
          <w:rFonts w:ascii="Calibri" w:hAnsi="Calibri" w:cs="Calibri"/>
          <w:bCs/>
          <w:lang w:val="fr-CA"/>
        </w:rPr>
        <w:t xml:space="preserve">Freestyle Canada </w:t>
      </w:r>
      <w:r w:rsidR="00FB5894" w:rsidRPr="0070438D">
        <w:rPr>
          <w:rFonts w:ascii="Calibri" w:hAnsi="Calibri" w:cs="Calibri"/>
          <w:bCs/>
          <w:lang w:val="fr-CA"/>
        </w:rPr>
        <w:t>vous remercie d’avoir rempli ces formulaires.</w:t>
      </w:r>
    </w:p>
    <w:p w14:paraId="711A92A7" w14:textId="77777777" w:rsidR="00D26D44" w:rsidRPr="0070438D" w:rsidRDefault="00D26D44" w:rsidP="00D26D44">
      <w:pPr>
        <w:rPr>
          <w:rFonts w:ascii="Calibri" w:hAnsi="Calibri" w:cs="Calibri"/>
          <w:bCs/>
          <w:lang w:val="fr-CA"/>
        </w:rPr>
      </w:pPr>
    </w:p>
    <w:p w14:paraId="67666AFA" w14:textId="01966656" w:rsidR="007654D1" w:rsidRPr="0070438D" w:rsidRDefault="007654D1" w:rsidP="00D26D44">
      <w:pPr>
        <w:rPr>
          <w:lang w:val="fr-CA"/>
        </w:rPr>
      </w:pPr>
      <w:r w:rsidRPr="0070438D">
        <w:rPr>
          <w:lang w:val="fr-CA"/>
        </w:rPr>
        <w:t>En régions rurales ou nordiques, la Lettre confirmant le diagnostic médical peut être remplie par un infirmier ou une infirmière avec l’avis préalable d’un médecin ou d’un infirmier praticien. Les formulaires remplis par d’autres professionnels de la santé agré</w:t>
      </w:r>
      <w:r w:rsidR="0067701B" w:rsidRPr="0070438D">
        <w:rPr>
          <w:lang w:val="fr-CA"/>
        </w:rPr>
        <w:t>é</w:t>
      </w:r>
      <w:r w:rsidRPr="0070438D">
        <w:rPr>
          <w:lang w:val="fr-CA"/>
        </w:rPr>
        <w:t>s ne devraient pas être autrement acceptés.</w:t>
      </w:r>
    </w:p>
    <w:p w14:paraId="7355D1B0" w14:textId="77777777" w:rsidR="00D26D44" w:rsidRPr="0070438D" w:rsidRDefault="00D26D44" w:rsidP="00D26D44">
      <w:pPr>
        <w:pStyle w:val="BodyText"/>
        <w:spacing w:before="53"/>
        <w:ind w:left="0" w:firstLine="0"/>
        <w:rPr>
          <w:rFonts w:cs="Calibri"/>
          <w:b/>
          <w:bCs/>
          <w:i/>
          <w:iCs/>
          <w:lang w:val="fr-CA"/>
        </w:rPr>
      </w:pPr>
    </w:p>
    <w:p w14:paraId="6FC67747" w14:textId="2874868A" w:rsidR="00335321" w:rsidRPr="0070438D" w:rsidRDefault="000078BD" w:rsidP="00D26D44">
      <w:pPr>
        <w:pStyle w:val="BodyText"/>
        <w:spacing w:before="53"/>
        <w:ind w:left="0" w:firstLine="0"/>
        <w:rPr>
          <w:rFonts w:cs="Calibri"/>
          <w:b/>
          <w:bCs/>
          <w:i/>
          <w:iCs/>
          <w:lang w:val="fr-CA"/>
        </w:rPr>
      </w:pPr>
      <w:r w:rsidRPr="0070438D">
        <w:rPr>
          <w:lang w:val="fr-CA"/>
        </w:rPr>
        <w:lastRenderedPageBreak/>
        <w:t>Au m</w:t>
      </w:r>
      <w:r w:rsidR="00335321" w:rsidRPr="0070438D">
        <w:rPr>
          <w:lang w:val="fr-CA"/>
        </w:rPr>
        <w:t>édecin</w:t>
      </w:r>
      <w:r w:rsidRPr="0070438D">
        <w:rPr>
          <w:lang w:val="fr-CA"/>
        </w:rPr>
        <w:t xml:space="preserve"> ou i</w:t>
      </w:r>
      <w:r w:rsidR="00335321" w:rsidRPr="0070438D">
        <w:rPr>
          <w:lang w:val="fr-CA"/>
        </w:rPr>
        <w:t>nfirmier praticien</w:t>
      </w:r>
      <w:r w:rsidR="00335321" w:rsidRPr="0070438D">
        <w:rPr>
          <w:rFonts w:cs="Calibri"/>
          <w:b/>
          <w:bCs/>
          <w:i/>
          <w:iCs/>
          <w:lang w:val="fr-CA"/>
        </w:rPr>
        <w:t xml:space="preserve"> dans le cas d’une commotion cérébrale confirmée :</w:t>
      </w:r>
    </w:p>
    <w:p w14:paraId="291D521A" w14:textId="77777777" w:rsidR="00D26D44" w:rsidRPr="0070438D" w:rsidRDefault="00D26D44" w:rsidP="00D26D44">
      <w:pPr>
        <w:pStyle w:val="BodyText"/>
        <w:spacing w:before="53"/>
        <w:ind w:left="0" w:firstLine="0"/>
        <w:rPr>
          <w:rFonts w:cs="Calibri"/>
          <w:b/>
          <w:bCs/>
          <w:i/>
          <w:iCs/>
          <w:lang w:val="fr-CA"/>
        </w:rPr>
      </w:pPr>
    </w:p>
    <w:p w14:paraId="75067D26" w14:textId="2BF204B2" w:rsidR="00335321" w:rsidRPr="0070438D" w:rsidRDefault="006D0EDC" w:rsidP="00335321">
      <w:pPr>
        <w:rPr>
          <w:lang w:val="fr-CA"/>
        </w:rPr>
      </w:pPr>
      <w:r w:rsidRPr="0070438D">
        <w:rPr>
          <w:rFonts w:cs="Calibri"/>
          <w:b/>
          <w:bCs/>
          <w:i/>
          <w:iCs/>
          <w:lang w:val="fr-CA"/>
        </w:rPr>
        <w:t>Pour assurer un retour sans danger de votre athlète</w:t>
      </w:r>
      <w:r w:rsidR="000078BD" w:rsidRPr="0070438D">
        <w:rPr>
          <w:rFonts w:cs="Calibri"/>
          <w:b/>
          <w:bCs/>
          <w:i/>
          <w:iCs/>
          <w:lang w:val="fr-CA"/>
        </w:rPr>
        <w:t xml:space="preserve"> à son sport</w:t>
      </w:r>
      <w:r w:rsidRPr="0070438D">
        <w:rPr>
          <w:rFonts w:cs="Calibri"/>
          <w:b/>
          <w:bCs/>
          <w:i/>
          <w:iCs/>
          <w:lang w:val="fr-CA"/>
        </w:rPr>
        <w:t xml:space="preserve">, nous vous fournissons à titre de référence la Stratégie de retour à l’école et la Stratégie de retour au sport </w:t>
      </w:r>
      <w:r w:rsidR="000078BD" w:rsidRPr="0070438D">
        <w:rPr>
          <w:rFonts w:cs="Calibri"/>
          <w:b/>
          <w:bCs/>
          <w:i/>
          <w:iCs/>
          <w:lang w:val="fr-CA"/>
        </w:rPr>
        <w:t xml:space="preserve">décrites </w:t>
      </w:r>
      <w:r w:rsidRPr="0070438D">
        <w:rPr>
          <w:rFonts w:cs="Calibri"/>
          <w:b/>
          <w:bCs/>
          <w:i/>
          <w:iCs/>
          <w:lang w:val="fr-CA"/>
        </w:rPr>
        <w:t xml:space="preserve">dans les Lignes directrices canadiennes sur les commotions cérébrales. </w:t>
      </w:r>
      <w:r w:rsidR="00335321" w:rsidRPr="0070438D">
        <w:rPr>
          <w:lang w:val="fr-CA"/>
        </w:rPr>
        <w:t xml:space="preserve">La gestion des commotions </w:t>
      </w:r>
      <w:r w:rsidR="0067701B" w:rsidRPr="0070438D">
        <w:rPr>
          <w:lang w:val="fr-CA"/>
        </w:rPr>
        <w:t>cérébrales</w:t>
      </w:r>
      <w:r w:rsidR="00335321" w:rsidRPr="0070438D">
        <w:rPr>
          <w:lang w:val="fr-CA"/>
        </w:rPr>
        <w:t xml:space="preserve"> a pour objectif de permettre un rétablissement complet du patient en assurant un retour à l’école et une reprise des activités sportives de façon sécuritaire et progressive. On a recommandé au patient d’éviter tout sport ou toute activité récréative et organisée qui pourrait éventuellement provoquer une autre commotion cérébrale ou une blessure à la tête. À compter du ___________________ (date), j’autorise le patient à participer à des activités scolaires et à des activités physiques peu risquées en fonction de la tolérance et seulement à un degré qui n’aggrave ni n’engendre de symptômes de commotion cérébrale. Le patient mentionné ci-dessus ne devrait pas reprendre d’activités ou de jeux de contact complet tant que l’entraîneur n’a pas reçu la lettre d’autorisation médicale fournie par un médecin ou infirmier praticien conformément aux Lignes directrices canadiennes sur les commotions cérébrales dans le sport. </w:t>
      </w:r>
    </w:p>
    <w:p w14:paraId="6E3B12BF" w14:textId="77777777" w:rsidR="0070438D" w:rsidRPr="0070438D" w:rsidRDefault="0070438D" w:rsidP="00D26D44">
      <w:pPr>
        <w:pStyle w:val="BodyText"/>
        <w:tabs>
          <w:tab w:val="left" w:pos="841"/>
        </w:tabs>
        <w:spacing w:before="53"/>
        <w:ind w:left="0" w:firstLine="0"/>
        <w:rPr>
          <w:b/>
          <w:lang w:val="fr-CA"/>
        </w:rPr>
      </w:pPr>
    </w:p>
    <w:p w14:paraId="5CA60484" w14:textId="494B7101" w:rsidR="00994430" w:rsidRPr="0070438D" w:rsidRDefault="00994430" w:rsidP="00D26D44">
      <w:pPr>
        <w:pStyle w:val="BodyText"/>
        <w:tabs>
          <w:tab w:val="left" w:pos="841"/>
        </w:tabs>
        <w:spacing w:before="53"/>
        <w:ind w:left="0" w:firstLine="0"/>
        <w:rPr>
          <w:rFonts w:cs="Calibri"/>
          <w:b/>
          <w:lang w:val="fr-CA"/>
        </w:rPr>
      </w:pPr>
      <w:r w:rsidRPr="0070438D">
        <w:rPr>
          <w:b/>
          <w:lang w:val="fr-CA"/>
        </w:rPr>
        <w:t>Stratégie de retour à l’école</w:t>
      </w:r>
      <w:r w:rsidRPr="0070438D">
        <w:rPr>
          <w:rFonts w:cs="Calibri"/>
          <w:b/>
          <w:lang w:val="fr-CA"/>
        </w:rPr>
        <w:t xml:space="preserve"> </w:t>
      </w:r>
    </w:p>
    <w:p w14:paraId="27762784" w14:textId="77777777" w:rsidR="00994430" w:rsidRPr="0070438D" w:rsidRDefault="00994430" w:rsidP="00994430">
      <w:pPr>
        <w:rPr>
          <w:lang w:val="fr-CA"/>
        </w:rPr>
      </w:pPr>
      <w:r w:rsidRPr="0070438D">
        <w:rPr>
          <w:lang w:val="fr-CA"/>
        </w:rPr>
        <w:t xml:space="preserve">Stratégie de retour à l’école La Stratégie de retour à l’école présentée ci-après doit être utilisée pour permettre aux étudiants-athlètes, aux parents et aux enseignants de s’associer afin que l’élève reprenne progressivement les activités scolaires. En fonction de la gravité et du type de symptômes, les étudiants-athlètes franchiront les étapes suivantes à un rythme différent. Si l’élève présente de nouveaux symptômes ou si ses symptômes s’aggravent lors d’une étape, il doit revenir à l’étape précédente. </w:t>
      </w:r>
    </w:p>
    <w:p w14:paraId="497193F3" w14:textId="77777777" w:rsidR="00D26D44" w:rsidRPr="0070438D" w:rsidRDefault="00D26D44" w:rsidP="00D26D44">
      <w:pPr>
        <w:pStyle w:val="BodyText"/>
        <w:tabs>
          <w:tab w:val="left" w:pos="841"/>
        </w:tabs>
        <w:spacing w:before="53"/>
        <w:ind w:left="0" w:firstLine="0"/>
        <w:rPr>
          <w:rFonts w:cs="Calibri"/>
          <w:lang w:val="fr-CA"/>
        </w:rPr>
      </w:pPr>
    </w:p>
    <w:tbl>
      <w:tblPr>
        <w:tblStyle w:val="GridTable41"/>
        <w:tblW w:w="0" w:type="auto"/>
        <w:tblLayout w:type="fixed"/>
        <w:tblLook w:val="04A0" w:firstRow="1" w:lastRow="0" w:firstColumn="1" w:lastColumn="0" w:noHBand="0" w:noVBand="1"/>
      </w:tblPr>
      <w:tblGrid>
        <w:gridCol w:w="706"/>
        <w:gridCol w:w="1701"/>
        <w:gridCol w:w="3828"/>
        <w:gridCol w:w="2652"/>
      </w:tblGrid>
      <w:tr w:rsidR="00D26D44" w:rsidRPr="0070438D" w14:paraId="302A510B" w14:textId="77777777" w:rsidTr="00784D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6" w:type="dxa"/>
          </w:tcPr>
          <w:p w14:paraId="2545A1FA" w14:textId="69020AF8" w:rsidR="00D26D44" w:rsidRPr="0070438D" w:rsidRDefault="00994430" w:rsidP="0070438D">
            <w:pPr>
              <w:jc w:val="center"/>
              <w:rPr>
                <w:rFonts w:ascii="Calibri" w:hAnsi="Calibri" w:cs="Calibri"/>
                <w:lang w:val="fr-CA"/>
              </w:rPr>
            </w:pPr>
            <w:r w:rsidRPr="0070438D">
              <w:rPr>
                <w:rFonts w:ascii="Calibri" w:hAnsi="Calibri" w:cs="Calibri"/>
                <w:color w:val="auto"/>
                <w:lang w:val="fr-CA"/>
              </w:rPr>
              <w:t xml:space="preserve">Étape </w:t>
            </w:r>
          </w:p>
        </w:tc>
        <w:tc>
          <w:tcPr>
            <w:tcW w:w="1701" w:type="dxa"/>
          </w:tcPr>
          <w:p w14:paraId="1C16E975" w14:textId="54766268" w:rsidR="00994430" w:rsidRPr="0070438D" w:rsidRDefault="00994430" w:rsidP="00784DB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fr-CA"/>
              </w:rPr>
            </w:pPr>
            <w:r w:rsidRPr="0070438D">
              <w:rPr>
                <w:rFonts w:ascii="Calibri" w:hAnsi="Calibri" w:cs="Calibri"/>
                <w:color w:val="auto"/>
                <w:lang w:val="fr-CA"/>
              </w:rPr>
              <w:t>Objectif</w:t>
            </w:r>
          </w:p>
          <w:p w14:paraId="7B63BF58" w14:textId="389FD1FF" w:rsidR="00D26D44" w:rsidRPr="0070438D" w:rsidRDefault="00D26D44" w:rsidP="00784DB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p>
        </w:tc>
        <w:tc>
          <w:tcPr>
            <w:tcW w:w="3828" w:type="dxa"/>
          </w:tcPr>
          <w:p w14:paraId="5CAA0978" w14:textId="77777777" w:rsidR="00994430" w:rsidRPr="0070438D" w:rsidRDefault="00994430" w:rsidP="00784DB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fr-CA"/>
              </w:rPr>
            </w:pPr>
            <w:r w:rsidRPr="0070438D">
              <w:rPr>
                <w:rFonts w:ascii="Calibri" w:hAnsi="Calibri" w:cs="Calibri"/>
                <w:color w:val="auto"/>
                <w:lang w:val="fr-CA"/>
              </w:rPr>
              <w:t>Activité</w:t>
            </w:r>
          </w:p>
          <w:p w14:paraId="3CB096C5" w14:textId="2E630C66" w:rsidR="00D26D44" w:rsidRPr="0070438D" w:rsidRDefault="00D26D44" w:rsidP="00784DB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p>
        </w:tc>
        <w:tc>
          <w:tcPr>
            <w:tcW w:w="2652" w:type="dxa"/>
          </w:tcPr>
          <w:p w14:paraId="0C84A9F0" w14:textId="77777777" w:rsidR="00994430" w:rsidRPr="0070438D" w:rsidRDefault="00994430" w:rsidP="00784DB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fr-CA"/>
              </w:rPr>
            </w:pPr>
            <w:r w:rsidRPr="0070438D">
              <w:rPr>
                <w:rFonts w:ascii="Calibri" w:hAnsi="Calibri" w:cs="Calibri"/>
                <w:color w:val="auto"/>
                <w:lang w:val="fr-CA"/>
              </w:rPr>
              <w:t>Objectif de chaque étape</w:t>
            </w:r>
          </w:p>
          <w:p w14:paraId="5D94CA86" w14:textId="46C5FADF" w:rsidR="00D26D44" w:rsidRPr="0070438D" w:rsidRDefault="00D26D44" w:rsidP="00784DB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p>
        </w:tc>
      </w:tr>
      <w:tr w:rsidR="00D26D44" w:rsidRPr="0070438D" w14:paraId="01DC007C" w14:textId="77777777" w:rsidTr="00784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6273EF15" w14:textId="5878034D" w:rsidR="00D26D44" w:rsidRPr="0070438D" w:rsidRDefault="00D26D44" w:rsidP="00784DB7">
            <w:pPr>
              <w:jc w:val="center"/>
              <w:rPr>
                <w:rFonts w:ascii="Calibri" w:hAnsi="Calibri" w:cs="Calibri"/>
                <w:b w:val="0"/>
                <w:lang w:val="fr-CA"/>
              </w:rPr>
            </w:pPr>
            <w:r w:rsidRPr="0070438D">
              <w:rPr>
                <w:rFonts w:ascii="Calibri" w:hAnsi="Calibri" w:cs="Calibri"/>
                <w:lang w:val="fr-CA"/>
              </w:rPr>
              <w:t>1</w:t>
            </w:r>
          </w:p>
        </w:tc>
        <w:tc>
          <w:tcPr>
            <w:tcW w:w="1701" w:type="dxa"/>
          </w:tcPr>
          <w:p w14:paraId="424A1D49" w14:textId="77777777" w:rsidR="002633A5" w:rsidRPr="0070438D" w:rsidRDefault="00994430" w:rsidP="00784DB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CA"/>
              </w:rPr>
            </w:pPr>
            <w:r w:rsidRPr="0070438D">
              <w:rPr>
                <w:rFonts w:asciiTheme="minorHAnsi" w:hAnsiTheme="minorHAnsi" w:cstheme="minorHAnsi"/>
                <w:lang w:val="fr-CA"/>
              </w:rPr>
              <w:t>Activités quotidiennes à la maison qui ne causent pas de symptômes à l’étudiant-athlète</w:t>
            </w:r>
          </w:p>
          <w:p w14:paraId="14A7DB8A" w14:textId="0B2196FD" w:rsidR="00D26D44" w:rsidRPr="0070438D" w:rsidRDefault="00D26D44" w:rsidP="00784DB7">
            <w:pPr>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c>
          <w:tcPr>
            <w:tcW w:w="3828" w:type="dxa"/>
          </w:tcPr>
          <w:p w14:paraId="60468E40" w14:textId="77777777" w:rsidR="002633A5" w:rsidRPr="0070438D" w:rsidRDefault="00994430" w:rsidP="00784DB7">
            <w:pPr>
              <w:cnfStyle w:val="000000100000" w:firstRow="0" w:lastRow="0" w:firstColumn="0" w:lastColumn="0" w:oddVBand="0" w:evenVBand="0" w:oddHBand="1" w:evenHBand="0" w:firstRowFirstColumn="0" w:firstRowLastColumn="0" w:lastRowFirstColumn="0" w:lastRowLastColumn="0"/>
              <w:rPr>
                <w:lang w:val="fr-CA"/>
              </w:rPr>
            </w:pPr>
            <w:r w:rsidRPr="0070438D">
              <w:rPr>
                <w:rFonts w:asciiTheme="minorHAnsi" w:hAnsiTheme="minorHAnsi" w:cstheme="minorHAnsi"/>
                <w:lang w:val="fr-CA"/>
              </w:rPr>
              <w:t>Activités fait habituellement pendant la journée tant qu’elles ne causent pas de symptômes (ex. : lecture, envoyer des messages-texte, ordinateur/télévision).</w:t>
            </w:r>
            <w:r w:rsidR="0028633E" w:rsidRPr="0070438D">
              <w:rPr>
                <w:rFonts w:asciiTheme="minorHAnsi" w:hAnsiTheme="minorHAnsi" w:cstheme="minorHAnsi"/>
                <w:lang w:val="fr-CA"/>
              </w:rPr>
              <w:t xml:space="preserve"> Commencer par 5-15 minutes et augmenter graduellement</w:t>
            </w:r>
            <w:r w:rsidR="0028633E" w:rsidRPr="0070438D">
              <w:rPr>
                <w:lang w:val="fr-CA"/>
              </w:rPr>
              <w:t xml:space="preserve">. </w:t>
            </w:r>
          </w:p>
          <w:p w14:paraId="069DE79F" w14:textId="05ECE8FC" w:rsidR="00D26D44" w:rsidRPr="0070438D" w:rsidRDefault="00D26D44" w:rsidP="0070438D">
            <w:pPr>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c>
          <w:tcPr>
            <w:tcW w:w="2652" w:type="dxa"/>
          </w:tcPr>
          <w:p w14:paraId="72CB71DC" w14:textId="0CB79B77" w:rsidR="00D26D44" w:rsidRPr="0070438D" w:rsidRDefault="0028633E" w:rsidP="0070438D">
            <w:pPr>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Theme="minorHAnsi" w:hAnsiTheme="minorHAnsi" w:cstheme="minorHAnsi"/>
                <w:lang w:val="fr-CA"/>
              </w:rPr>
              <w:t>Reprise graduelle des activités habituelles</w:t>
            </w:r>
            <w:r w:rsidRPr="0070438D">
              <w:rPr>
                <w:rFonts w:ascii="Calibri" w:hAnsi="Calibri" w:cs="Calibri"/>
                <w:lang w:val="fr-CA"/>
              </w:rPr>
              <w:t xml:space="preserve"> </w:t>
            </w:r>
          </w:p>
        </w:tc>
      </w:tr>
      <w:tr w:rsidR="00D26D44" w:rsidRPr="0070438D" w14:paraId="70271CFE" w14:textId="77777777" w:rsidTr="00784DB7">
        <w:tc>
          <w:tcPr>
            <w:cnfStyle w:val="001000000000" w:firstRow="0" w:lastRow="0" w:firstColumn="1" w:lastColumn="0" w:oddVBand="0" w:evenVBand="0" w:oddHBand="0" w:evenHBand="0" w:firstRowFirstColumn="0" w:firstRowLastColumn="0" w:lastRowFirstColumn="0" w:lastRowLastColumn="0"/>
            <w:tcW w:w="706" w:type="dxa"/>
          </w:tcPr>
          <w:p w14:paraId="700B3663" w14:textId="77777777" w:rsidR="00D26D44" w:rsidRPr="0070438D" w:rsidRDefault="00D26D44" w:rsidP="00784DB7">
            <w:pPr>
              <w:jc w:val="center"/>
              <w:rPr>
                <w:rFonts w:ascii="Calibri" w:hAnsi="Calibri" w:cs="Calibri"/>
                <w:b w:val="0"/>
                <w:lang w:val="fr-CA"/>
              </w:rPr>
            </w:pPr>
            <w:r w:rsidRPr="0070438D">
              <w:rPr>
                <w:rFonts w:ascii="Calibri" w:hAnsi="Calibri" w:cs="Calibri"/>
                <w:lang w:val="fr-CA"/>
              </w:rPr>
              <w:t>2</w:t>
            </w:r>
          </w:p>
        </w:tc>
        <w:tc>
          <w:tcPr>
            <w:tcW w:w="1701" w:type="dxa"/>
          </w:tcPr>
          <w:p w14:paraId="79326DA6" w14:textId="5E283E4A" w:rsidR="00D26D44" w:rsidRPr="0070438D" w:rsidRDefault="0028633E" w:rsidP="0070438D">
            <w:pPr>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Theme="minorHAnsi" w:hAnsiTheme="minorHAnsi" w:cstheme="minorHAnsi"/>
                <w:lang w:val="fr-CA"/>
              </w:rPr>
              <w:t>Activités scolaires</w:t>
            </w:r>
            <w:r w:rsidRPr="0070438D">
              <w:rPr>
                <w:lang w:val="fr-CA"/>
              </w:rPr>
              <w:t xml:space="preserve"> </w:t>
            </w:r>
          </w:p>
        </w:tc>
        <w:tc>
          <w:tcPr>
            <w:tcW w:w="3828" w:type="dxa"/>
          </w:tcPr>
          <w:p w14:paraId="1EA569A0" w14:textId="0D73805E" w:rsidR="00D26D44" w:rsidRPr="0070438D" w:rsidRDefault="0028633E" w:rsidP="0070438D">
            <w:pPr>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Theme="minorHAnsi" w:hAnsiTheme="minorHAnsi" w:cstheme="minorHAnsi"/>
                <w:lang w:val="fr-CA"/>
              </w:rPr>
              <w:t>Devoirs, lecture ou autres activités cognitives en dehors de la salle de classe.</w:t>
            </w:r>
            <w:r w:rsidRPr="0070438D">
              <w:rPr>
                <w:lang w:val="fr-CA"/>
              </w:rPr>
              <w:t xml:space="preserve"> </w:t>
            </w:r>
          </w:p>
        </w:tc>
        <w:tc>
          <w:tcPr>
            <w:tcW w:w="2652" w:type="dxa"/>
          </w:tcPr>
          <w:p w14:paraId="4AD1DD64" w14:textId="386AB55A" w:rsidR="00D26D44" w:rsidRPr="0070438D" w:rsidRDefault="0028633E" w:rsidP="0070438D">
            <w:pPr>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Theme="minorHAnsi" w:hAnsiTheme="minorHAnsi" w:cstheme="minorHAnsi"/>
                <w:lang w:val="fr-CA"/>
              </w:rPr>
              <w:t>Augmenter la tolérance aux activités cognitives</w:t>
            </w:r>
            <w:r w:rsidRPr="0070438D">
              <w:rPr>
                <w:rFonts w:ascii="Calibri" w:hAnsi="Calibri" w:cs="Calibri"/>
                <w:lang w:val="fr-CA"/>
              </w:rPr>
              <w:t xml:space="preserve"> </w:t>
            </w:r>
          </w:p>
        </w:tc>
      </w:tr>
      <w:tr w:rsidR="00D26D44" w:rsidRPr="0070438D" w14:paraId="56681FCE" w14:textId="77777777" w:rsidTr="00784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27902A0C" w14:textId="77777777" w:rsidR="00D26D44" w:rsidRPr="0070438D" w:rsidRDefault="00D26D44" w:rsidP="00784DB7">
            <w:pPr>
              <w:jc w:val="center"/>
              <w:rPr>
                <w:rFonts w:ascii="Calibri" w:hAnsi="Calibri" w:cs="Calibri"/>
                <w:b w:val="0"/>
                <w:lang w:val="fr-CA"/>
              </w:rPr>
            </w:pPr>
            <w:r w:rsidRPr="0070438D">
              <w:rPr>
                <w:rFonts w:ascii="Calibri" w:hAnsi="Calibri" w:cs="Calibri"/>
                <w:lang w:val="fr-CA"/>
              </w:rPr>
              <w:t>3</w:t>
            </w:r>
          </w:p>
        </w:tc>
        <w:tc>
          <w:tcPr>
            <w:tcW w:w="1701" w:type="dxa"/>
          </w:tcPr>
          <w:p w14:paraId="60A9C5E1" w14:textId="3B141964" w:rsidR="00D26D44" w:rsidRPr="0070438D" w:rsidRDefault="00DE620D" w:rsidP="0070438D">
            <w:pPr>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Theme="minorHAnsi" w:hAnsiTheme="minorHAnsi" w:cstheme="minorHAnsi"/>
                <w:lang w:val="fr-CA"/>
              </w:rPr>
              <w:t xml:space="preserve">Reprise des études à temps partiel </w:t>
            </w:r>
          </w:p>
        </w:tc>
        <w:tc>
          <w:tcPr>
            <w:tcW w:w="3828" w:type="dxa"/>
          </w:tcPr>
          <w:p w14:paraId="656174B0" w14:textId="77777777" w:rsidR="00DE620D" w:rsidRPr="0070438D" w:rsidRDefault="00DE620D" w:rsidP="00784DB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CA"/>
              </w:rPr>
            </w:pPr>
            <w:r w:rsidRPr="0070438D">
              <w:rPr>
                <w:rFonts w:asciiTheme="minorHAnsi" w:hAnsiTheme="minorHAnsi" w:cstheme="minorHAnsi"/>
                <w:lang w:val="fr-CA"/>
              </w:rPr>
              <w:t>Introduction graduelle du travail scolaire. Devra peut-être commencer par une journée scolaire partielle ou en faisant plus de pauses pendant la journée.</w:t>
            </w:r>
          </w:p>
          <w:p w14:paraId="6C19396E" w14:textId="5DBDF634" w:rsidR="00D26D44" w:rsidRPr="0070438D" w:rsidRDefault="00D26D44" w:rsidP="00784DB7">
            <w:pPr>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c>
          <w:tcPr>
            <w:tcW w:w="2652" w:type="dxa"/>
          </w:tcPr>
          <w:p w14:paraId="1EBD11FF" w14:textId="34E800EE" w:rsidR="00D26D44" w:rsidRPr="0070438D" w:rsidRDefault="00DE620D" w:rsidP="0070438D">
            <w:pPr>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Theme="minorHAnsi" w:hAnsiTheme="minorHAnsi" w:cstheme="minorHAnsi"/>
                <w:lang w:val="fr-CA"/>
              </w:rPr>
              <w:t>Augmentation des activités scolaires</w:t>
            </w:r>
            <w:r w:rsidRPr="0070438D">
              <w:rPr>
                <w:rFonts w:ascii="Calibri" w:hAnsi="Calibri" w:cs="Calibri"/>
                <w:lang w:val="fr-CA"/>
              </w:rPr>
              <w:t xml:space="preserve"> </w:t>
            </w:r>
          </w:p>
        </w:tc>
      </w:tr>
      <w:tr w:rsidR="00D26D44" w:rsidRPr="0070438D" w14:paraId="1C0561E5" w14:textId="77777777" w:rsidTr="00784DB7">
        <w:tc>
          <w:tcPr>
            <w:cnfStyle w:val="001000000000" w:firstRow="0" w:lastRow="0" w:firstColumn="1" w:lastColumn="0" w:oddVBand="0" w:evenVBand="0" w:oddHBand="0" w:evenHBand="0" w:firstRowFirstColumn="0" w:firstRowLastColumn="0" w:lastRowFirstColumn="0" w:lastRowLastColumn="0"/>
            <w:tcW w:w="706" w:type="dxa"/>
          </w:tcPr>
          <w:p w14:paraId="7398F634" w14:textId="77777777" w:rsidR="00D26D44" w:rsidRPr="0070438D" w:rsidRDefault="00D26D44" w:rsidP="00784DB7">
            <w:pPr>
              <w:jc w:val="center"/>
              <w:rPr>
                <w:rFonts w:ascii="Calibri" w:hAnsi="Calibri" w:cs="Calibri"/>
                <w:b w:val="0"/>
                <w:lang w:val="fr-CA"/>
              </w:rPr>
            </w:pPr>
            <w:r w:rsidRPr="0070438D">
              <w:rPr>
                <w:rFonts w:ascii="Calibri" w:hAnsi="Calibri" w:cs="Calibri"/>
                <w:lang w:val="fr-CA"/>
              </w:rPr>
              <w:t>4</w:t>
            </w:r>
          </w:p>
        </w:tc>
        <w:tc>
          <w:tcPr>
            <w:tcW w:w="1701" w:type="dxa"/>
          </w:tcPr>
          <w:p w14:paraId="4E2A16F6" w14:textId="425D929A" w:rsidR="00D26D44" w:rsidRPr="0070438D" w:rsidRDefault="00DE620D" w:rsidP="0070438D">
            <w:pPr>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Theme="minorHAnsi" w:hAnsiTheme="minorHAnsi" w:cstheme="minorHAnsi"/>
                <w:lang w:val="fr-CA"/>
              </w:rPr>
              <w:t>Reprise des études à plein temps</w:t>
            </w:r>
            <w:r w:rsidRPr="0070438D">
              <w:rPr>
                <w:rFonts w:ascii="Calibri" w:hAnsi="Calibri" w:cs="Calibri"/>
                <w:lang w:val="fr-CA"/>
              </w:rPr>
              <w:t xml:space="preserve"> </w:t>
            </w:r>
          </w:p>
        </w:tc>
        <w:tc>
          <w:tcPr>
            <w:tcW w:w="3828" w:type="dxa"/>
          </w:tcPr>
          <w:p w14:paraId="3FBFAEC3" w14:textId="1B356C4C" w:rsidR="00D26D44" w:rsidRPr="0070438D" w:rsidRDefault="00DE620D" w:rsidP="0070438D">
            <w:pPr>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Theme="minorHAnsi" w:hAnsiTheme="minorHAnsi" w:cstheme="minorHAnsi"/>
                <w:lang w:val="fr-CA"/>
              </w:rPr>
              <w:t>Progresser de manière graduelle</w:t>
            </w:r>
            <w:r w:rsidRPr="0070438D">
              <w:rPr>
                <w:rFonts w:ascii="Calibri" w:hAnsi="Calibri" w:cs="Calibri"/>
                <w:lang w:val="fr-CA"/>
              </w:rPr>
              <w:t xml:space="preserve"> </w:t>
            </w:r>
          </w:p>
        </w:tc>
        <w:tc>
          <w:tcPr>
            <w:tcW w:w="2652" w:type="dxa"/>
          </w:tcPr>
          <w:p w14:paraId="3937DC53" w14:textId="41F2CA25" w:rsidR="00DE620D" w:rsidRPr="0070438D" w:rsidRDefault="00DE620D" w:rsidP="00DE620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CA"/>
              </w:rPr>
            </w:pPr>
            <w:r w:rsidRPr="0070438D">
              <w:rPr>
                <w:rFonts w:asciiTheme="minorHAnsi" w:hAnsiTheme="minorHAnsi" w:cstheme="minorHAnsi"/>
                <w:lang w:val="fr-CA"/>
              </w:rPr>
              <w:t>Retour complet aux activités scolaires sans restrictions et rattrapage des travaux scolaires</w:t>
            </w:r>
          </w:p>
          <w:p w14:paraId="37A04F0C" w14:textId="025827B9" w:rsidR="00D26D44" w:rsidRPr="0070438D" w:rsidRDefault="00D26D44" w:rsidP="00784DB7">
            <w:pPr>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r>
    </w:tbl>
    <w:p w14:paraId="15893C33" w14:textId="77777777" w:rsidR="00D26D44" w:rsidRPr="0070438D" w:rsidRDefault="00D26D44" w:rsidP="00D26D44">
      <w:pPr>
        <w:pStyle w:val="BodyText"/>
        <w:tabs>
          <w:tab w:val="left" w:pos="841"/>
        </w:tabs>
        <w:spacing w:before="53"/>
        <w:ind w:left="0" w:firstLine="0"/>
        <w:rPr>
          <w:rFonts w:cs="Calibri"/>
          <w:lang w:val="fr-CA"/>
        </w:rPr>
      </w:pPr>
    </w:p>
    <w:p w14:paraId="54D282BB" w14:textId="77777777" w:rsidR="005154F3" w:rsidRPr="0070438D" w:rsidRDefault="005154F3" w:rsidP="00D26D44">
      <w:pPr>
        <w:pStyle w:val="BodyText"/>
        <w:tabs>
          <w:tab w:val="left" w:pos="841"/>
        </w:tabs>
        <w:spacing w:before="53"/>
        <w:ind w:left="0" w:firstLine="0"/>
        <w:rPr>
          <w:b/>
          <w:lang w:val="fr-CA"/>
        </w:rPr>
      </w:pPr>
      <w:r w:rsidRPr="0070438D">
        <w:rPr>
          <w:b/>
          <w:lang w:val="fr-CA"/>
        </w:rPr>
        <w:lastRenderedPageBreak/>
        <w:t xml:space="preserve">Stratégie de retour au sport </w:t>
      </w:r>
    </w:p>
    <w:p w14:paraId="53D0A75A" w14:textId="77777777" w:rsidR="005154F3" w:rsidRPr="0070438D" w:rsidRDefault="005154F3" w:rsidP="00D26D44">
      <w:pPr>
        <w:pStyle w:val="BodyText"/>
        <w:tabs>
          <w:tab w:val="left" w:pos="841"/>
        </w:tabs>
        <w:spacing w:before="53"/>
        <w:ind w:left="0" w:firstLine="0"/>
        <w:rPr>
          <w:lang w:val="fr-CA"/>
        </w:rPr>
      </w:pPr>
      <w:r w:rsidRPr="0070438D">
        <w:rPr>
          <w:lang w:val="fr-CA"/>
        </w:rPr>
        <w:t xml:space="preserve">La Stratégie de retour au sport présentée ci-après doit être utilisée pour permettre aux athlètes, aux entraîneurs et aux professionnels de la santé de s’associer afin que l’athlète reprenne progressivement les activités sportives. Une stratégie orientée vers le sport devrait être élaborée en personnalisant les activités et permettre à l’élève de reprendre progressivement ses activités sportives. </w:t>
      </w:r>
    </w:p>
    <w:p w14:paraId="18A7B3FB" w14:textId="77777777" w:rsidR="0070438D" w:rsidRPr="0070438D" w:rsidRDefault="0070438D" w:rsidP="005154F3">
      <w:pPr>
        <w:rPr>
          <w:lang w:val="fr-CA"/>
        </w:rPr>
      </w:pPr>
    </w:p>
    <w:p w14:paraId="55ED547E" w14:textId="1F725EF3" w:rsidR="005154F3" w:rsidRPr="0070438D" w:rsidRDefault="005154F3" w:rsidP="005154F3">
      <w:pPr>
        <w:rPr>
          <w:lang w:val="fr-CA"/>
        </w:rPr>
      </w:pPr>
      <w:r w:rsidRPr="0070438D">
        <w:rPr>
          <w:lang w:val="fr-CA"/>
        </w:rPr>
        <w:t xml:space="preserve">On recommande une période </w:t>
      </w:r>
      <w:r w:rsidR="0070438D" w:rsidRPr="0070438D">
        <w:rPr>
          <w:lang w:val="fr-CA"/>
        </w:rPr>
        <w:t xml:space="preserve">initiale </w:t>
      </w:r>
      <w:r w:rsidRPr="0070438D">
        <w:rPr>
          <w:lang w:val="fr-CA"/>
        </w:rPr>
        <w:t xml:space="preserve">de 24 à 48 heures de repos avant d’appliquer la Stratégie de retour au sport. Si l’athlète présente de nouveaux symptômes ou si ses symptômes s’aggravent lors d’une étape, il doit revenir à l’étape précédente. Il est important que les étudiants-athlètes mineurs et adultes reprennent des activités scolaires à temps plein avant d’entreprendre les étapes 5 et 6 de la Stratégie de retour au sport. Il est également important que tous les athlètes fournissent à leur entraîneur une Lettre d’autorisation médicale avant de reprendre des activités sportives de contact complet. </w:t>
      </w:r>
    </w:p>
    <w:p w14:paraId="02C80090" w14:textId="77777777" w:rsidR="00D26D44" w:rsidRPr="0070438D" w:rsidRDefault="00D26D44" w:rsidP="00D26D44">
      <w:pPr>
        <w:pStyle w:val="BodyText"/>
        <w:tabs>
          <w:tab w:val="left" w:pos="841"/>
        </w:tabs>
        <w:spacing w:before="53"/>
        <w:ind w:left="0" w:firstLine="0"/>
        <w:rPr>
          <w:rFonts w:cs="Calibri"/>
          <w:lang w:val="fr-CA"/>
        </w:rPr>
      </w:pPr>
    </w:p>
    <w:p w14:paraId="4DCA5640" w14:textId="77777777" w:rsidR="00D26D44" w:rsidRPr="0070438D" w:rsidRDefault="00D26D44" w:rsidP="00D26D44">
      <w:pPr>
        <w:pStyle w:val="BodyText"/>
        <w:tabs>
          <w:tab w:val="left" w:pos="841"/>
        </w:tabs>
        <w:spacing w:before="53"/>
        <w:ind w:left="0" w:firstLine="0"/>
        <w:rPr>
          <w:rFonts w:cs="Calibri"/>
          <w:lang w:val="fr-CA"/>
        </w:rPr>
      </w:pPr>
    </w:p>
    <w:p w14:paraId="665BC017" w14:textId="77777777" w:rsidR="00D26D44" w:rsidRPr="0070438D" w:rsidRDefault="00D26D44" w:rsidP="00D26D44">
      <w:pPr>
        <w:pStyle w:val="BodyText"/>
        <w:tabs>
          <w:tab w:val="left" w:pos="841"/>
        </w:tabs>
        <w:spacing w:before="53"/>
        <w:ind w:left="0" w:firstLine="0"/>
        <w:rPr>
          <w:rFonts w:cs="Calibri"/>
          <w:lang w:val="fr-CA"/>
        </w:rPr>
      </w:pPr>
    </w:p>
    <w:tbl>
      <w:tblPr>
        <w:tblStyle w:val="GridTable41"/>
        <w:tblW w:w="9608" w:type="dxa"/>
        <w:tblLayout w:type="fixed"/>
        <w:tblLook w:val="04A0" w:firstRow="1" w:lastRow="0" w:firstColumn="1" w:lastColumn="0" w:noHBand="0" w:noVBand="1"/>
      </w:tblPr>
      <w:tblGrid>
        <w:gridCol w:w="709"/>
        <w:gridCol w:w="1134"/>
        <w:gridCol w:w="4111"/>
        <w:gridCol w:w="1811"/>
        <w:gridCol w:w="1843"/>
      </w:tblGrid>
      <w:tr w:rsidR="00D26D44" w:rsidRPr="0070438D" w14:paraId="721EBBFF" w14:textId="77777777" w:rsidTr="00784DB7">
        <w:trPr>
          <w:cnfStyle w:val="100000000000" w:firstRow="1" w:lastRow="0" w:firstColumn="0" w:lastColumn="0" w:oddVBand="0" w:evenVBand="0" w:oddHBand="0" w:evenHBand="0" w:firstRowFirstColumn="0" w:firstRowLastColumn="0" w:lastRowFirstColumn="0" w:lastRowLastColumn="0"/>
          <w:trHeight w:val="217"/>
          <w:tblHeader/>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68E52BAA" w14:textId="304BC91F" w:rsidR="00D26D44" w:rsidRPr="0070438D" w:rsidRDefault="005154F3" w:rsidP="0070438D">
            <w:pPr>
              <w:tabs>
                <w:tab w:val="center" w:pos="4320"/>
                <w:tab w:val="right" w:pos="8640"/>
              </w:tabs>
              <w:autoSpaceDE w:val="0"/>
              <w:autoSpaceDN w:val="0"/>
              <w:adjustRightInd w:val="0"/>
              <w:spacing w:after="200"/>
              <w:jc w:val="center"/>
              <w:rPr>
                <w:rFonts w:ascii="Calibri" w:hAnsi="Calibri" w:cs="Calibri"/>
                <w:b w:val="0"/>
                <w:bCs w:val="0"/>
                <w:lang w:val="fr-CA"/>
              </w:rPr>
            </w:pPr>
            <w:r w:rsidRPr="0070438D">
              <w:rPr>
                <w:rFonts w:ascii="Calibri" w:hAnsi="Calibri" w:cs="Calibri"/>
                <w:lang w:val="fr-CA"/>
              </w:rPr>
              <w:t xml:space="preserve">ÉTAPE </w:t>
            </w:r>
          </w:p>
        </w:tc>
        <w:tc>
          <w:tcPr>
            <w:tcW w:w="1134" w:type="dxa"/>
            <w:vMerge w:val="restart"/>
          </w:tcPr>
          <w:p w14:paraId="670DBE1F" w14:textId="77777777" w:rsidR="005154F3" w:rsidRPr="0070438D" w:rsidRDefault="005154F3" w:rsidP="00784DB7">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NIVEAU D’ACTIVITÉ</w:t>
            </w:r>
          </w:p>
          <w:p w14:paraId="3AC8F585" w14:textId="656A8682" w:rsidR="00D26D44" w:rsidRPr="0070438D" w:rsidRDefault="00D26D44" w:rsidP="00784DB7">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fr-CA"/>
              </w:rPr>
            </w:pPr>
          </w:p>
        </w:tc>
        <w:tc>
          <w:tcPr>
            <w:tcW w:w="4111" w:type="dxa"/>
            <w:vMerge w:val="restart"/>
          </w:tcPr>
          <w:p w14:paraId="5F9D0B55" w14:textId="77777777" w:rsidR="005154F3" w:rsidRPr="0070438D" w:rsidRDefault="005154F3" w:rsidP="00784DB7">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CONTEXTE PROPRE AU SKI ACROBATIQUE</w:t>
            </w:r>
          </w:p>
          <w:p w14:paraId="22971DBE" w14:textId="140D2785" w:rsidR="00D26D44" w:rsidRPr="0070438D" w:rsidRDefault="00D26D44" w:rsidP="00784DB7">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fr-CA"/>
              </w:rPr>
            </w:pPr>
          </w:p>
        </w:tc>
        <w:tc>
          <w:tcPr>
            <w:tcW w:w="3654" w:type="dxa"/>
            <w:gridSpan w:val="2"/>
          </w:tcPr>
          <w:p w14:paraId="1A5CB880" w14:textId="59E7A84D" w:rsidR="00D26D44" w:rsidRPr="0070438D" w:rsidRDefault="005154F3" w:rsidP="0070438D">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fr-CA"/>
              </w:rPr>
            </w:pPr>
            <w:r w:rsidRPr="0070438D">
              <w:rPr>
                <w:rFonts w:ascii="Calibri" w:hAnsi="Calibri" w:cs="Calibri"/>
                <w:lang w:val="fr-CA"/>
              </w:rPr>
              <w:t xml:space="preserve">Symptômes? </w:t>
            </w:r>
          </w:p>
        </w:tc>
      </w:tr>
      <w:tr w:rsidR="00D26D44" w:rsidRPr="0070438D" w14:paraId="20A44D26" w14:textId="77777777" w:rsidTr="00784DB7">
        <w:trPr>
          <w:cnfStyle w:val="100000000000" w:firstRow="1" w:lastRow="0" w:firstColumn="0" w:lastColumn="0" w:oddVBand="0" w:evenVBand="0" w:oddHBand="0" w:evenHBand="0" w:firstRowFirstColumn="0" w:firstRowLastColumn="0" w:lastRowFirstColumn="0" w:lastRowLastColumn="0"/>
          <w:trHeight w:val="457"/>
          <w:tblHeader/>
        </w:trPr>
        <w:tc>
          <w:tcPr>
            <w:cnfStyle w:val="001000000000" w:firstRow="0" w:lastRow="0" w:firstColumn="1" w:lastColumn="0" w:oddVBand="0" w:evenVBand="0" w:oddHBand="0" w:evenHBand="0" w:firstRowFirstColumn="0" w:firstRowLastColumn="0" w:lastRowFirstColumn="0" w:lastRowLastColumn="0"/>
            <w:tcW w:w="709" w:type="dxa"/>
            <w:vMerge/>
          </w:tcPr>
          <w:p w14:paraId="201F1A01" w14:textId="26C8A8E7" w:rsidR="00D26D44" w:rsidRPr="0070438D" w:rsidRDefault="00D26D44" w:rsidP="00784DB7">
            <w:pPr>
              <w:autoSpaceDE w:val="0"/>
              <w:autoSpaceDN w:val="0"/>
              <w:adjustRightInd w:val="0"/>
              <w:jc w:val="center"/>
              <w:rPr>
                <w:rFonts w:ascii="Calibri" w:hAnsi="Calibri" w:cs="Calibri"/>
                <w:b w:val="0"/>
                <w:bCs w:val="0"/>
                <w:lang w:val="fr-CA"/>
              </w:rPr>
            </w:pPr>
          </w:p>
        </w:tc>
        <w:tc>
          <w:tcPr>
            <w:tcW w:w="1134" w:type="dxa"/>
            <w:vMerge/>
          </w:tcPr>
          <w:p w14:paraId="64354F49" w14:textId="77777777" w:rsidR="00D26D44" w:rsidRPr="0070438D" w:rsidRDefault="00D26D44" w:rsidP="00784DB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p>
        </w:tc>
        <w:tc>
          <w:tcPr>
            <w:tcW w:w="4111" w:type="dxa"/>
            <w:vMerge/>
          </w:tcPr>
          <w:p w14:paraId="6C2F82D3" w14:textId="77777777" w:rsidR="00D26D44" w:rsidRPr="0070438D" w:rsidRDefault="00D26D44" w:rsidP="00784DB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p>
        </w:tc>
        <w:tc>
          <w:tcPr>
            <w:tcW w:w="1811" w:type="dxa"/>
          </w:tcPr>
          <w:p w14:paraId="75BADAA6" w14:textId="1F207A47" w:rsidR="00D26D44" w:rsidRPr="0070438D" w:rsidRDefault="005154F3" w:rsidP="0070438D">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Oui </w:t>
            </w:r>
          </w:p>
        </w:tc>
        <w:tc>
          <w:tcPr>
            <w:tcW w:w="1843" w:type="dxa"/>
          </w:tcPr>
          <w:p w14:paraId="1C631834" w14:textId="4AB2A137" w:rsidR="00D26D44" w:rsidRPr="0070438D" w:rsidRDefault="005154F3" w:rsidP="0070438D">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Non </w:t>
            </w:r>
          </w:p>
        </w:tc>
      </w:tr>
      <w:tr w:rsidR="00D26D44" w:rsidRPr="0070438D" w14:paraId="13CD14BF" w14:textId="77777777" w:rsidTr="00784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A305E81" w14:textId="77777777" w:rsidR="00D26D44" w:rsidRPr="0070438D" w:rsidRDefault="00D26D44" w:rsidP="00784DB7">
            <w:pPr>
              <w:tabs>
                <w:tab w:val="center" w:pos="4320"/>
                <w:tab w:val="right" w:pos="8640"/>
              </w:tabs>
              <w:autoSpaceDE w:val="0"/>
              <w:autoSpaceDN w:val="0"/>
              <w:adjustRightInd w:val="0"/>
              <w:rPr>
                <w:rFonts w:ascii="Calibri" w:hAnsi="Calibri" w:cs="Calibri"/>
                <w:b w:val="0"/>
                <w:bCs w:val="0"/>
                <w:lang w:val="fr-CA"/>
              </w:rPr>
            </w:pPr>
            <w:r w:rsidRPr="0070438D">
              <w:rPr>
                <w:rFonts w:ascii="Calibri" w:hAnsi="Calibri" w:cs="Calibri"/>
                <w:lang w:val="fr-CA"/>
              </w:rPr>
              <w:t>1</w:t>
            </w:r>
          </w:p>
        </w:tc>
        <w:tc>
          <w:tcPr>
            <w:tcW w:w="1134" w:type="dxa"/>
          </w:tcPr>
          <w:p w14:paraId="07242C4A" w14:textId="77777777" w:rsidR="005154F3" w:rsidRPr="0070438D" w:rsidRDefault="005154F3" w:rsidP="005154F3">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b/>
                <w:bCs/>
                <w:lang w:val="fr-CA"/>
              </w:rPr>
            </w:pPr>
            <w:r w:rsidRPr="0070438D">
              <w:rPr>
                <w:rFonts w:ascii="Calibri" w:hAnsi="Calibri" w:cs="Calibri"/>
                <w:b/>
                <w:bCs/>
                <w:lang w:val="fr-CA"/>
              </w:rPr>
              <w:t>Aucune activité, repos complet</w:t>
            </w:r>
          </w:p>
          <w:p w14:paraId="0CA66172" w14:textId="025157FD" w:rsidR="00D26D44" w:rsidRPr="0070438D" w:rsidRDefault="00D26D44"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b/>
                <w:bCs/>
                <w:lang w:val="fr-CA"/>
              </w:rPr>
            </w:pPr>
          </w:p>
        </w:tc>
        <w:tc>
          <w:tcPr>
            <w:tcW w:w="4111" w:type="dxa"/>
          </w:tcPr>
          <w:p w14:paraId="1F2782E3" w14:textId="77777777" w:rsidR="005154F3" w:rsidRPr="0070438D" w:rsidRDefault="005154F3" w:rsidP="005154F3">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24 à 48 heures de repos au minimum</w:t>
            </w:r>
          </w:p>
          <w:p w14:paraId="0E1B0522" w14:textId="77777777" w:rsidR="005154F3" w:rsidRPr="0070438D" w:rsidRDefault="005154F3" w:rsidP="005154F3">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Limiter les activités scolaires, le travail et les tâches qui exigent de la concentration. Éviter l’activité physique jusqu’à disparition des symptômes. </w:t>
            </w:r>
          </w:p>
          <w:p w14:paraId="0204439E" w14:textId="5993E0CD" w:rsidR="00D26D44" w:rsidRPr="0070438D" w:rsidRDefault="00D26D44"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bCs/>
                <w:lang w:val="fr-CA"/>
              </w:rPr>
            </w:pPr>
          </w:p>
        </w:tc>
        <w:tc>
          <w:tcPr>
            <w:tcW w:w="1811" w:type="dxa"/>
          </w:tcPr>
          <w:p w14:paraId="78A2C595" w14:textId="77777777" w:rsidR="00D26D44" w:rsidRPr="0070438D" w:rsidRDefault="00D26D44" w:rsidP="00784DB7">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c>
          <w:tcPr>
            <w:tcW w:w="1843" w:type="dxa"/>
          </w:tcPr>
          <w:p w14:paraId="56FAB3AF" w14:textId="77777777" w:rsidR="005154F3" w:rsidRPr="0070438D" w:rsidRDefault="005154F3" w:rsidP="005154F3">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Consulter un médecin avant de passer à l’étape 2</w:t>
            </w:r>
          </w:p>
          <w:p w14:paraId="1782E663" w14:textId="4720FA5C" w:rsidR="00D26D44" w:rsidRPr="0070438D" w:rsidRDefault="00D26D44" w:rsidP="00784DB7">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r>
      <w:tr w:rsidR="00D26D44" w:rsidRPr="0070438D" w14:paraId="06CF1A44" w14:textId="77777777" w:rsidTr="00784DB7">
        <w:trPr>
          <w:cantSplit/>
        </w:trPr>
        <w:tc>
          <w:tcPr>
            <w:cnfStyle w:val="001000000000" w:firstRow="0" w:lastRow="0" w:firstColumn="1" w:lastColumn="0" w:oddVBand="0" w:evenVBand="0" w:oddHBand="0" w:evenHBand="0" w:firstRowFirstColumn="0" w:firstRowLastColumn="0" w:lastRowFirstColumn="0" w:lastRowLastColumn="0"/>
            <w:tcW w:w="709" w:type="dxa"/>
          </w:tcPr>
          <w:p w14:paraId="3DA1A061" w14:textId="77777777" w:rsidR="00D26D44" w:rsidRPr="0070438D" w:rsidRDefault="00D26D44" w:rsidP="00784DB7">
            <w:pPr>
              <w:tabs>
                <w:tab w:val="center" w:pos="4320"/>
                <w:tab w:val="right" w:pos="8640"/>
              </w:tabs>
              <w:autoSpaceDE w:val="0"/>
              <w:autoSpaceDN w:val="0"/>
              <w:adjustRightInd w:val="0"/>
              <w:rPr>
                <w:rFonts w:ascii="Calibri" w:hAnsi="Calibri" w:cs="Calibri"/>
                <w:b w:val="0"/>
                <w:bCs w:val="0"/>
                <w:lang w:val="fr-CA"/>
              </w:rPr>
            </w:pPr>
            <w:r w:rsidRPr="0070438D">
              <w:rPr>
                <w:rFonts w:ascii="Calibri" w:hAnsi="Calibri" w:cs="Calibri"/>
                <w:lang w:val="fr-CA"/>
              </w:rPr>
              <w:lastRenderedPageBreak/>
              <w:t>2</w:t>
            </w:r>
          </w:p>
        </w:tc>
        <w:tc>
          <w:tcPr>
            <w:tcW w:w="1134" w:type="dxa"/>
          </w:tcPr>
          <w:p w14:paraId="36264343" w14:textId="77777777" w:rsidR="005154F3" w:rsidRPr="0070438D" w:rsidRDefault="005154F3" w:rsidP="00515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CA"/>
              </w:rPr>
            </w:pPr>
            <w:r w:rsidRPr="0070438D">
              <w:rPr>
                <w:rFonts w:asciiTheme="minorHAnsi" w:hAnsiTheme="minorHAnsi" w:cstheme="minorHAnsi"/>
                <w:lang w:val="fr-CA"/>
              </w:rPr>
              <w:t>Activité aérobique peu exigeante</w:t>
            </w:r>
          </w:p>
          <w:p w14:paraId="7C927D87" w14:textId="5067C977" w:rsidR="00D26D44" w:rsidRPr="0070438D" w:rsidRDefault="00D26D44"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b/>
                <w:bCs/>
                <w:lang w:val="fr-CA"/>
              </w:rPr>
            </w:pPr>
          </w:p>
        </w:tc>
        <w:tc>
          <w:tcPr>
            <w:tcW w:w="4111" w:type="dxa"/>
          </w:tcPr>
          <w:p w14:paraId="18A7266C" w14:textId="77777777" w:rsidR="005154F3" w:rsidRPr="0070438D" w:rsidRDefault="005154F3" w:rsidP="005154F3">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Theme="minorHAnsi" w:hAnsiTheme="minorHAnsi" w:cstheme="minorHAnsi"/>
                <w:lang w:val="fr-CA"/>
              </w:rPr>
              <w:t>Marche à pied ou bicyclette stationnaire</w:t>
            </w:r>
            <w:r w:rsidRPr="0070438D">
              <w:rPr>
                <w:lang w:val="fr-CA"/>
              </w:rPr>
              <w:t xml:space="preserve">. </w:t>
            </w:r>
            <w:r w:rsidRPr="0070438D">
              <w:rPr>
                <w:rFonts w:ascii="Calibri" w:hAnsi="Calibri" w:cs="Calibri"/>
                <w:lang w:val="fr-CA"/>
              </w:rPr>
              <w:t>Une personne apte à surveiller l’apparition de symptômes et de signes devrait superviser l’athlète. Aucun entraînement de résistance ni d’entraînement musculaire. On peut augmenter graduellement la durée et l’intensité de l’exercice aérobique si aucun symptôme ou signe ne se manifeste au cours de l’exercice ou le lendemain.</w:t>
            </w:r>
          </w:p>
          <w:p w14:paraId="59A2919E" w14:textId="77777777" w:rsidR="005154F3" w:rsidRPr="0070438D" w:rsidRDefault="005154F3" w:rsidP="005154F3">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Suivre cette procédure à 2 étapes et faire une pause de 24 heures après chaque étape.</w:t>
            </w:r>
          </w:p>
          <w:p w14:paraId="2AB0FE27" w14:textId="77777777" w:rsidR="005154F3" w:rsidRPr="0070438D" w:rsidRDefault="005154F3" w:rsidP="005154F3">
            <w:pPr>
              <w:pStyle w:val="ListParagraph"/>
              <w:numPr>
                <w:ilvl w:val="0"/>
                <w:numId w:val="22"/>
              </w:num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Étape 1 - 15 minutes de vélo stationnaire, repos de 24 heures. En l’absence de symptômes, passer à l’étape 2 </w:t>
            </w:r>
          </w:p>
          <w:p w14:paraId="6312EA38" w14:textId="77777777" w:rsidR="005154F3" w:rsidRPr="0070438D" w:rsidRDefault="005154F3" w:rsidP="005154F3">
            <w:pPr>
              <w:pStyle w:val="ListParagraph"/>
              <w:numPr>
                <w:ilvl w:val="0"/>
                <w:numId w:val="22"/>
              </w:num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Étape 2 - 60 minutes ou plus d’activité cardio (75 % de la fréquence cardiaque maximale comme le vélo ou le jogging.</w:t>
            </w:r>
          </w:p>
          <w:p w14:paraId="28B01CB9" w14:textId="2AE77068" w:rsidR="00D26D44" w:rsidRPr="0070438D" w:rsidRDefault="00D26D44" w:rsidP="0070438D">
            <w:pPr>
              <w:pStyle w:val="ListParagraph"/>
              <w:tabs>
                <w:tab w:val="center" w:pos="4320"/>
                <w:tab w:val="right" w:pos="8640"/>
              </w:tabs>
              <w:autoSpaceDE w:val="0"/>
              <w:autoSpaceDN w:val="0"/>
              <w:adjustRightInd w:val="0"/>
              <w:ind w:left="459"/>
              <w:contextualSpacing/>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c>
          <w:tcPr>
            <w:tcW w:w="1811" w:type="dxa"/>
          </w:tcPr>
          <w:p w14:paraId="074AA773" w14:textId="28D66E2A" w:rsidR="00D26D44" w:rsidRPr="0070438D" w:rsidRDefault="005154F3" w:rsidP="00784DB7">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Retour au </w:t>
            </w:r>
            <w:r w:rsidR="0077290E" w:rsidRPr="0070438D">
              <w:rPr>
                <w:rFonts w:ascii="Calibri" w:hAnsi="Calibri" w:cs="Calibri"/>
                <w:lang w:val="fr-CA"/>
              </w:rPr>
              <w:t>repos et</w:t>
            </w:r>
            <w:r w:rsidRPr="0070438D">
              <w:rPr>
                <w:rFonts w:ascii="Calibri" w:hAnsi="Calibri" w:cs="Calibri"/>
                <w:lang w:val="fr-CA"/>
              </w:rPr>
              <w:t xml:space="preserve"> à l’étape 1 jusqu’à disparition des symptômes </w:t>
            </w:r>
          </w:p>
          <w:p w14:paraId="560689C5" w14:textId="77777777" w:rsidR="00D26D44" w:rsidRPr="0070438D" w:rsidRDefault="00D26D44" w:rsidP="00784DB7">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3C4EC405" w14:textId="77777777" w:rsidR="005154F3" w:rsidRPr="0070438D" w:rsidRDefault="005154F3" w:rsidP="005154F3">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Si les symptômes persistent, consulter un médecin.</w:t>
            </w:r>
          </w:p>
          <w:p w14:paraId="53E01DBC" w14:textId="20EE4757" w:rsidR="00D26D44" w:rsidRPr="0070438D" w:rsidRDefault="00D26D44" w:rsidP="0070438D">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c>
          <w:tcPr>
            <w:tcW w:w="1843" w:type="dxa"/>
          </w:tcPr>
          <w:p w14:paraId="322742E2" w14:textId="77777777" w:rsidR="005154F3" w:rsidRPr="0070438D" w:rsidRDefault="005154F3" w:rsidP="005154F3">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Passer à l’étape 3 seulement si l’athlète est : asymptomatique après une séance cardio de 60 minutes</w:t>
            </w:r>
          </w:p>
          <w:p w14:paraId="57E1A6F6" w14:textId="67B5248D" w:rsidR="00D26D44" w:rsidRPr="0070438D" w:rsidRDefault="00D26D44" w:rsidP="00784DB7">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val="fr-CA"/>
              </w:rPr>
            </w:pPr>
          </w:p>
        </w:tc>
      </w:tr>
      <w:tr w:rsidR="00D26D44" w:rsidRPr="0070438D" w14:paraId="29D9A7C1" w14:textId="77777777" w:rsidTr="00784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22F4F96" w14:textId="77777777" w:rsidR="00D26D44" w:rsidRPr="0070438D" w:rsidRDefault="00D26D44" w:rsidP="00784DB7">
            <w:pPr>
              <w:tabs>
                <w:tab w:val="center" w:pos="4320"/>
                <w:tab w:val="right" w:pos="8640"/>
              </w:tabs>
              <w:autoSpaceDE w:val="0"/>
              <w:autoSpaceDN w:val="0"/>
              <w:adjustRightInd w:val="0"/>
              <w:rPr>
                <w:rFonts w:ascii="Calibri" w:hAnsi="Calibri" w:cs="Calibri"/>
                <w:b w:val="0"/>
                <w:bCs w:val="0"/>
                <w:lang w:val="fr-CA"/>
              </w:rPr>
            </w:pPr>
            <w:r w:rsidRPr="0070438D">
              <w:rPr>
                <w:rFonts w:ascii="Calibri" w:hAnsi="Calibri" w:cs="Calibri"/>
                <w:lang w:val="fr-CA"/>
              </w:rPr>
              <w:t>3</w:t>
            </w:r>
          </w:p>
        </w:tc>
        <w:tc>
          <w:tcPr>
            <w:tcW w:w="1134" w:type="dxa"/>
          </w:tcPr>
          <w:p w14:paraId="7C0CFFC3" w14:textId="3F3BCE77" w:rsidR="00D26D44" w:rsidRPr="0070438D" w:rsidRDefault="005154F3" w:rsidP="0070438D">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b/>
                <w:bCs/>
                <w:lang w:val="fr-CA"/>
              </w:rPr>
            </w:pPr>
            <w:r w:rsidRPr="0070438D">
              <w:rPr>
                <w:rFonts w:ascii="Calibri" w:hAnsi="Calibri" w:cs="Calibri"/>
                <w:lang w:val="fr-CA"/>
              </w:rPr>
              <w:t xml:space="preserve">Exercices </w:t>
            </w:r>
            <w:r w:rsidR="0067701B" w:rsidRPr="0070438D">
              <w:rPr>
                <w:rFonts w:ascii="Calibri" w:hAnsi="Calibri" w:cs="Calibri"/>
                <w:lang w:val="fr-CA"/>
              </w:rPr>
              <w:t>spécifiques</w:t>
            </w:r>
            <w:r w:rsidRPr="0070438D">
              <w:rPr>
                <w:rFonts w:ascii="Calibri" w:hAnsi="Calibri" w:cs="Calibri"/>
                <w:lang w:val="fr-CA"/>
              </w:rPr>
              <w:t xml:space="preserve"> à un sport</w:t>
            </w:r>
            <w:r w:rsidRPr="0070438D">
              <w:rPr>
                <w:lang w:val="fr-CA"/>
              </w:rPr>
              <w:t xml:space="preserve"> </w:t>
            </w:r>
          </w:p>
        </w:tc>
        <w:tc>
          <w:tcPr>
            <w:tcW w:w="4111" w:type="dxa"/>
          </w:tcPr>
          <w:p w14:paraId="3A468D84" w14:textId="77777777" w:rsidR="005154F3" w:rsidRPr="0070438D" w:rsidRDefault="005154F3" w:rsidP="005154F3">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Skier doucement sur un terrain plat facile. Pas de sauts ni de chocs. Ne pas sauter sur un trampoline.  </w:t>
            </w:r>
          </w:p>
          <w:p w14:paraId="7A1C48BA" w14:textId="77777777" w:rsidR="00D26D44" w:rsidRPr="0070438D" w:rsidRDefault="00D26D44"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p w14:paraId="659CA404" w14:textId="77777777" w:rsidR="005154F3" w:rsidRPr="0070438D" w:rsidRDefault="005154F3" w:rsidP="005154F3">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Skier pendant 60 minutes sans arrêt.</w:t>
            </w:r>
          </w:p>
          <w:p w14:paraId="2A1F03A7" w14:textId="5FCA1936" w:rsidR="00D26D44" w:rsidRPr="0070438D" w:rsidRDefault="00D26D44"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c>
          <w:tcPr>
            <w:tcW w:w="1811" w:type="dxa"/>
          </w:tcPr>
          <w:p w14:paraId="37CCF208" w14:textId="77777777" w:rsidR="005154F3" w:rsidRPr="0070438D" w:rsidRDefault="005154F3" w:rsidP="005154F3">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Repos jusqu’à disparition des symptômes puis reprendre l’étape 2.  </w:t>
            </w:r>
          </w:p>
          <w:p w14:paraId="34F0ECC0" w14:textId="77777777" w:rsidR="0070438D" w:rsidRPr="0070438D" w:rsidRDefault="0070438D" w:rsidP="005154F3">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p w14:paraId="454B6A9D" w14:textId="53EFE354" w:rsidR="005154F3" w:rsidRPr="0070438D" w:rsidRDefault="005154F3" w:rsidP="005154F3">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Si les symptômes persistent, consulter un médecin.</w:t>
            </w:r>
          </w:p>
          <w:p w14:paraId="61A7D751" w14:textId="504F9EE9" w:rsidR="00D26D44" w:rsidRPr="0070438D" w:rsidRDefault="00D26D44"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c>
          <w:tcPr>
            <w:tcW w:w="1843" w:type="dxa"/>
          </w:tcPr>
          <w:p w14:paraId="7EFC230D" w14:textId="478172D3" w:rsidR="00D26D44" w:rsidRPr="0070438D" w:rsidRDefault="005154F3" w:rsidP="0070438D">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Passer à l’étape 4 le lendemain si l’athlète est asymptomatique </w:t>
            </w:r>
          </w:p>
        </w:tc>
      </w:tr>
      <w:tr w:rsidR="00D26D44" w:rsidRPr="0070438D" w14:paraId="187B02A7" w14:textId="77777777" w:rsidTr="00784DB7">
        <w:trPr>
          <w:cantSplit/>
        </w:trPr>
        <w:tc>
          <w:tcPr>
            <w:cnfStyle w:val="001000000000" w:firstRow="0" w:lastRow="0" w:firstColumn="1" w:lastColumn="0" w:oddVBand="0" w:evenVBand="0" w:oddHBand="0" w:evenHBand="0" w:firstRowFirstColumn="0" w:firstRowLastColumn="0" w:lastRowFirstColumn="0" w:lastRowLastColumn="0"/>
            <w:tcW w:w="709" w:type="dxa"/>
          </w:tcPr>
          <w:p w14:paraId="1E055EAC" w14:textId="77777777" w:rsidR="00D26D44" w:rsidRPr="0070438D" w:rsidRDefault="00D26D44" w:rsidP="00784DB7">
            <w:pPr>
              <w:tabs>
                <w:tab w:val="center" w:pos="4320"/>
                <w:tab w:val="right" w:pos="8640"/>
              </w:tabs>
              <w:autoSpaceDE w:val="0"/>
              <w:autoSpaceDN w:val="0"/>
              <w:adjustRightInd w:val="0"/>
              <w:rPr>
                <w:rFonts w:ascii="Calibri" w:hAnsi="Calibri" w:cs="Calibri"/>
                <w:b w:val="0"/>
                <w:bCs w:val="0"/>
                <w:lang w:val="fr-CA"/>
              </w:rPr>
            </w:pPr>
            <w:r w:rsidRPr="0070438D">
              <w:rPr>
                <w:rFonts w:ascii="Calibri" w:hAnsi="Calibri" w:cs="Calibri"/>
                <w:lang w:val="fr-CA"/>
              </w:rPr>
              <w:lastRenderedPageBreak/>
              <w:t>4</w:t>
            </w:r>
          </w:p>
        </w:tc>
        <w:tc>
          <w:tcPr>
            <w:tcW w:w="1134" w:type="dxa"/>
          </w:tcPr>
          <w:p w14:paraId="4F0DB1DE" w14:textId="0B897B13" w:rsidR="00D26D44" w:rsidRPr="0070438D" w:rsidRDefault="008C41B0" w:rsidP="0070438D">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b/>
                <w:bCs/>
                <w:lang w:val="fr-CA"/>
              </w:rPr>
            </w:pPr>
            <w:r w:rsidRPr="0070438D">
              <w:rPr>
                <w:rFonts w:ascii="Calibri" w:hAnsi="Calibri" w:cs="Calibri"/>
                <w:b/>
                <w:bCs/>
                <w:lang w:val="fr-CA"/>
              </w:rPr>
              <w:t>Commen-cer des exercices propres à la discipline  (intensité modérée</w:t>
            </w:r>
            <w:r w:rsidR="0070438D" w:rsidRPr="0070438D">
              <w:rPr>
                <w:rFonts w:ascii="Calibri" w:hAnsi="Calibri" w:cs="Calibri"/>
                <w:b/>
                <w:bCs/>
                <w:lang w:val="fr-CA"/>
              </w:rPr>
              <w:t>)</w:t>
            </w:r>
          </w:p>
        </w:tc>
        <w:tc>
          <w:tcPr>
            <w:tcW w:w="4111" w:type="dxa"/>
          </w:tcPr>
          <w:p w14:paraId="6E090DB1" w14:textId="77777777" w:rsidR="008C41B0" w:rsidRPr="0070438D" w:rsidRDefault="008C41B0" w:rsidP="008C41B0">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60 minutes d’entraînement propre à la discipline (sur ou hors neige)</w:t>
            </w:r>
          </w:p>
          <w:p w14:paraId="6C5F2A85" w14:textId="77777777" w:rsidR="008C41B0" w:rsidRPr="0070438D" w:rsidRDefault="008C41B0" w:rsidP="008C41B0">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Skier sur un terrain modéré doté de bosses.</w:t>
            </w:r>
          </w:p>
          <w:p w14:paraId="19EF2DD3" w14:textId="77777777" w:rsidR="008C41B0" w:rsidRPr="0070438D" w:rsidRDefault="008C41B0" w:rsidP="008C41B0">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Skier dans une demi-lune en exécutant de petits sauts faciles.</w:t>
            </w:r>
          </w:p>
          <w:p w14:paraId="07BDB4B9" w14:textId="77777777" w:rsidR="008C41B0" w:rsidRPr="0070438D" w:rsidRDefault="008C41B0" w:rsidP="008C41B0">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 Skier sur des box/rails adaptés aux aptitudes de l’athlète </w:t>
            </w:r>
          </w:p>
          <w:p w14:paraId="13CAD21C" w14:textId="1341ABF0" w:rsidR="008C41B0" w:rsidRPr="0070438D" w:rsidRDefault="008C41B0" w:rsidP="008C41B0">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 Aucune </w:t>
            </w:r>
            <w:r w:rsidR="0077290E" w:rsidRPr="0070438D">
              <w:rPr>
                <w:rFonts w:ascii="Calibri" w:hAnsi="Calibri" w:cs="Calibri"/>
                <w:lang w:val="fr-CA"/>
              </w:rPr>
              <w:t>manœuvre</w:t>
            </w:r>
            <w:r w:rsidRPr="0070438D">
              <w:rPr>
                <w:rFonts w:ascii="Calibri" w:hAnsi="Calibri" w:cs="Calibri"/>
                <w:lang w:val="fr-CA"/>
              </w:rPr>
              <w:t xml:space="preserve"> de big air. </w:t>
            </w:r>
          </w:p>
          <w:p w14:paraId="66EB38C9" w14:textId="77777777" w:rsidR="008C41B0" w:rsidRPr="0070438D" w:rsidRDefault="008C41B0" w:rsidP="008C41B0">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 Petits bonds sur le trampoline ou exercices de bonds. </w:t>
            </w:r>
          </w:p>
          <w:p w14:paraId="0152ABEE" w14:textId="597165F4" w:rsidR="00D26D44" w:rsidRPr="0070438D" w:rsidRDefault="00D26D44" w:rsidP="00784DB7">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 </w:t>
            </w:r>
          </w:p>
        </w:tc>
        <w:tc>
          <w:tcPr>
            <w:tcW w:w="1811" w:type="dxa"/>
          </w:tcPr>
          <w:p w14:paraId="1F12FADF" w14:textId="77777777" w:rsidR="008C41B0" w:rsidRPr="0070438D" w:rsidRDefault="008C41B0" w:rsidP="008C41B0">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Repos jusqu’à disparition des symptômes puis reprendre l’étape 3.  </w:t>
            </w:r>
          </w:p>
          <w:p w14:paraId="22A59675" w14:textId="77777777" w:rsidR="00CB32B9" w:rsidRPr="0070438D" w:rsidRDefault="00CB32B9" w:rsidP="00CB32B9">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p w14:paraId="4589C9B7" w14:textId="77777777" w:rsidR="00CB32B9" w:rsidRPr="0070438D" w:rsidRDefault="00CB32B9" w:rsidP="00CB32B9">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Si les symptômes persistent, consulter un médecin.</w:t>
            </w:r>
          </w:p>
          <w:p w14:paraId="04471F9F" w14:textId="32014AC7" w:rsidR="00D26D44" w:rsidRPr="0070438D" w:rsidRDefault="00D26D44" w:rsidP="0070438D">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c>
          <w:tcPr>
            <w:tcW w:w="1843" w:type="dxa"/>
          </w:tcPr>
          <w:p w14:paraId="0469CD1C" w14:textId="1CE6874E" w:rsidR="00CB32B9" w:rsidRPr="0070438D" w:rsidRDefault="00CB32B9"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Le temps requis pour passer de l’exercice sans contact à l’</w:t>
            </w:r>
            <w:r w:rsidR="0067701B" w:rsidRPr="0070438D">
              <w:rPr>
                <w:rFonts w:ascii="Calibri" w:hAnsi="Calibri" w:cs="Calibri"/>
                <w:lang w:val="fr-CA"/>
              </w:rPr>
              <w:t xml:space="preserve">entraînement </w:t>
            </w:r>
            <w:r w:rsidRPr="0070438D">
              <w:rPr>
                <w:rFonts w:ascii="Calibri" w:hAnsi="Calibri" w:cs="Calibri"/>
                <w:lang w:val="fr-CA"/>
              </w:rPr>
              <w:t xml:space="preserve">avec contact dépendra de la gravité de la commotion cérébrale et du joueur </w:t>
            </w:r>
          </w:p>
          <w:p w14:paraId="63784850" w14:textId="5950CCC5" w:rsidR="00D26D44" w:rsidRPr="0070438D" w:rsidRDefault="00CB32B9"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Passer à l’étape 5 avec a</w:t>
            </w:r>
            <w:r w:rsidR="0070438D" w:rsidRPr="0070438D">
              <w:rPr>
                <w:rFonts w:ascii="Calibri" w:hAnsi="Calibri" w:cs="Calibri"/>
                <w:lang w:val="fr-CA"/>
              </w:rPr>
              <w:t>utorisation médicale seulement.</w:t>
            </w:r>
          </w:p>
        </w:tc>
      </w:tr>
      <w:tr w:rsidR="00D26D44" w:rsidRPr="0070438D" w14:paraId="5A868F66" w14:textId="77777777" w:rsidTr="00784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2216F20" w14:textId="77777777" w:rsidR="00D26D44" w:rsidRPr="0070438D" w:rsidRDefault="00D26D44" w:rsidP="00784DB7">
            <w:pPr>
              <w:tabs>
                <w:tab w:val="center" w:pos="4320"/>
                <w:tab w:val="right" w:pos="8640"/>
              </w:tabs>
              <w:autoSpaceDE w:val="0"/>
              <w:autoSpaceDN w:val="0"/>
              <w:adjustRightInd w:val="0"/>
              <w:rPr>
                <w:rFonts w:ascii="Calibri" w:hAnsi="Calibri" w:cs="Calibri"/>
                <w:b w:val="0"/>
                <w:bCs w:val="0"/>
                <w:lang w:val="fr-CA"/>
              </w:rPr>
            </w:pPr>
            <w:r w:rsidRPr="0070438D">
              <w:rPr>
                <w:rFonts w:ascii="Calibri" w:hAnsi="Calibri" w:cs="Calibri"/>
                <w:lang w:val="fr-CA"/>
              </w:rPr>
              <w:t>5</w:t>
            </w:r>
          </w:p>
        </w:tc>
        <w:tc>
          <w:tcPr>
            <w:tcW w:w="1134" w:type="dxa"/>
          </w:tcPr>
          <w:p w14:paraId="17B0E9C8" w14:textId="3A25B782" w:rsidR="00D26D44" w:rsidRPr="0070438D" w:rsidRDefault="00CB32B9" w:rsidP="0070438D">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b/>
                <w:bCs/>
                <w:lang w:val="fr-CA"/>
              </w:rPr>
            </w:pPr>
            <w:r w:rsidRPr="0070438D">
              <w:rPr>
                <w:rFonts w:ascii="Calibri" w:hAnsi="Calibri" w:cs="Calibri"/>
                <w:b/>
                <w:bCs/>
                <w:lang w:val="fr-CA"/>
              </w:rPr>
              <w:t xml:space="preserve">Commen-cer les exercices propres au sport (intensité maximum) </w:t>
            </w:r>
          </w:p>
        </w:tc>
        <w:tc>
          <w:tcPr>
            <w:tcW w:w="4111" w:type="dxa"/>
          </w:tcPr>
          <w:p w14:paraId="3AA7F69C" w14:textId="77777777" w:rsidR="00CB32B9" w:rsidRPr="0070438D" w:rsidRDefault="00CB32B9" w:rsidP="00CB32B9">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Augmenter graduellement l’intensité de l’entraînement pour inclure toutes les activités normales d’entraînement.</w:t>
            </w:r>
          </w:p>
          <w:p w14:paraId="7905583F" w14:textId="5270D353" w:rsidR="00D26D44" w:rsidRPr="0070438D" w:rsidRDefault="00D26D44" w:rsidP="00784DB7">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c>
          <w:tcPr>
            <w:tcW w:w="1811" w:type="dxa"/>
          </w:tcPr>
          <w:p w14:paraId="6D169148" w14:textId="77777777" w:rsidR="00CB32B9" w:rsidRPr="0070438D" w:rsidRDefault="00CB32B9" w:rsidP="00CB32B9">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 xml:space="preserve">Repos jusqu’à disparition des symptômes puis reprendre l’étape 4.  </w:t>
            </w:r>
          </w:p>
          <w:p w14:paraId="7707729E" w14:textId="77777777" w:rsidR="00CB32B9" w:rsidRPr="0070438D" w:rsidRDefault="00CB32B9" w:rsidP="00CB32B9">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Si les symptômes persistent, consulter un médecin.</w:t>
            </w:r>
          </w:p>
          <w:p w14:paraId="6666A641" w14:textId="5E77070E" w:rsidR="00D26D44" w:rsidRPr="0070438D" w:rsidRDefault="00D26D44" w:rsidP="00784DB7">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c>
          <w:tcPr>
            <w:tcW w:w="1843" w:type="dxa"/>
          </w:tcPr>
          <w:p w14:paraId="6A04EDD4" w14:textId="77777777" w:rsidR="00CB32B9" w:rsidRPr="0070438D" w:rsidRDefault="00CB32B9" w:rsidP="00CB32B9">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r w:rsidRPr="0070438D">
              <w:rPr>
                <w:rFonts w:ascii="Calibri" w:hAnsi="Calibri" w:cs="Calibri"/>
                <w:lang w:val="fr-CA"/>
              </w:rPr>
              <w:t>Passer à l’étape 6 le lendemain.</w:t>
            </w:r>
          </w:p>
          <w:p w14:paraId="0B050467" w14:textId="0DCC1FCF" w:rsidR="00D26D44" w:rsidRPr="0070438D" w:rsidRDefault="00D26D44" w:rsidP="00784DB7">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Calibri" w:hAnsi="Calibri" w:cs="Calibri"/>
                <w:lang w:val="fr-CA"/>
              </w:rPr>
            </w:pPr>
          </w:p>
        </w:tc>
      </w:tr>
      <w:tr w:rsidR="00D26D44" w:rsidRPr="0070438D" w14:paraId="2DBC155E" w14:textId="77777777" w:rsidTr="00784DB7">
        <w:tc>
          <w:tcPr>
            <w:cnfStyle w:val="001000000000" w:firstRow="0" w:lastRow="0" w:firstColumn="1" w:lastColumn="0" w:oddVBand="0" w:evenVBand="0" w:oddHBand="0" w:evenHBand="0" w:firstRowFirstColumn="0" w:firstRowLastColumn="0" w:lastRowFirstColumn="0" w:lastRowLastColumn="0"/>
            <w:tcW w:w="709" w:type="dxa"/>
          </w:tcPr>
          <w:p w14:paraId="77382DCB" w14:textId="77777777" w:rsidR="00D26D44" w:rsidRPr="0070438D" w:rsidRDefault="00D26D44" w:rsidP="00784DB7">
            <w:pPr>
              <w:tabs>
                <w:tab w:val="center" w:pos="4320"/>
                <w:tab w:val="right" w:pos="8640"/>
              </w:tabs>
              <w:autoSpaceDE w:val="0"/>
              <w:autoSpaceDN w:val="0"/>
              <w:adjustRightInd w:val="0"/>
              <w:rPr>
                <w:rFonts w:ascii="Calibri" w:hAnsi="Calibri" w:cs="Calibri"/>
                <w:b w:val="0"/>
                <w:bCs w:val="0"/>
                <w:lang w:val="fr-CA"/>
              </w:rPr>
            </w:pPr>
            <w:r w:rsidRPr="0070438D">
              <w:rPr>
                <w:rFonts w:ascii="Calibri" w:hAnsi="Calibri" w:cs="Calibri"/>
                <w:lang w:val="fr-CA"/>
              </w:rPr>
              <w:t>6</w:t>
            </w:r>
          </w:p>
        </w:tc>
        <w:tc>
          <w:tcPr>
            <w:tcW w:w="1134" w:type="dxa"/>
          </w:tcPr>
          <w:p w14:paraId="5A24BFA5" w14:textId="77777777" w:rsidR="00CB32B9" w:rsidRPr="0070438D" w:rsidRDefault="00CB32B9"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b/>
                <w:bCs/>
                <w:lang w:val="fr-CA"/>
              </w:rPr>
            </w:pPr>
            <w:r w:rsidRPr="0070438D">
              <w:rPr>
                <w:rFonts w:ascii="Calibri" w:hAnsi="Calibri" w:cs="Calibri"/>
                <w:b/>
                <w:bCs/>
                <w:lang w:val="fr-CA"/>
              </w:rPr>
              <w:t>Jeu</w:t>
            </w:r>
          </w:p>
          <w:p w14:paraId="4141BA9C" w14:textId="418316C1" w:rsidR="00D26D44" w:rsidRPr="0070438D" w:rsidRDefault="00D26D44"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b/>
                <w:bCs/>
                <w:lang w:val="fr-CA"/>
              </w:rPr>
            </w:pPr>
          </w:p>
        </w:tc>
        <w:tc>
          <w:tcPr>
            <w:tcW w:w="4111" w:type="dxa"/>
          </w:tcPr>
          <w:p w14:paraId="6D097FF6" w14:textId="77777777" w:rsidR="00CB32B9" w:rsidRPr="0070438D" w:rsidRDefault="00CB32B9" w:rsidP="00CB32B9">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r w:rsidRPr="0070438D">
              <w:rPr>
                <w:rFonts w:ascii="Calibri" w:hAnsi="Calibri" w:cs="Calibri"/>
                <w:lang w:val="fr-CA"/>
              </w:rPr>
              <w:t>Retour à la compétition</w:t>
            </w:r>
          </w:p>
          <w:p w14:paraId="11A0C1E0" w14:textId="58CC219B" w:rsidR="00D26D44" w:rsidRPr="0070438D" w:rsidRDefault="00D26D44"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c>
          <w:tcPr>
            <w:tcW w:w="1811" w:type="dxa"/>
          </w:tcPr>
          <w:p w14:paraId="5F3A61A0" w14:textId="77777777" w:rsidR="00D26D44" w:rsidRPr="0070438D" w:rsidRDefault="00D26D44"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c>
          <w:tcPr>
            <w:tcW w:w="1843" w:type="dxa"/>
          </w:tcPr>
          <w:p w14:paraId="5DC01A41" w14:textId="77777777" w:rsidR="00D26D44" w:rsidRPr="0070438D" w:rsidRDefault="00D26D44" w:rsidP="00784DB7">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ascii="Calibri" w:hAnsi="Calibri" w:cs="Calibri"/>
                <w:lang w:val="fr-CA"/>
              </w:rPr>
            </w:pPr>
          </w:p>
        </w:tc>
      </w:tr>
    </w:tbl>
    <w:p w14:paraId="238C8440" w14:textId="4ED910C8" w:rsidR="00D26D44" w:rsidRPr="0070438D" w:rsidRDefault="00D26D44" w:rsidP="00D26D44">
      <w:pPr>
        <w:rPr>
          <w:rFonts w:ascii="Calibri" w:hAnsi="Calibri" w:cs="Calibri"/>
          <w:bCs/>
          <w:lang w:val="fr-CA"/>
        </w:rPr>
      </w:pPr>
    </w:p>
    <w:p w14:paraId="60BA6191" w14:textId="77777777" w:rsidR="00D26D44" w:rsidRPr="0070438D" w:rsidRDefault="00D26D44" w:rsidP="00D26D44">
      <w:pPr>
        <w:pStyle w:val="BodyText"/>
        <w:spacing w:before="53"/>
        <w:ind w:left="0" w:firstLine="0"/>
        <w:rPr>
          <w:rFonts w:eastAsia="MS Mincho" w:cs="Calibri"/>
          <w:b/>
          <w:bCs/>
          <w:iCs/>
          <w:lang w:val="fr-CA"/>
        </w:rPr>
      </w:pPr>
    </w:p>
    <w:p w14:paraId="29A54169" w14:textId="43CB1F5A" w:rsidR="00482761" w:rsidRPr="0070438D" w:rsidRDefault="00482761" w:rsidP="00482761">
      <w:pPr>
        <w:rPr>
          <w:lang w:val="fr-CA"/>
        </w:rPr>
      </w:pPr>
      <w:r w:rsidRPr="0070438D">
        <w:rPr>
          <w:b/>
          <w:lang w:val="fr-CA"/>
        </w:rPr>
        <w:t>Que faire en cas de réapparition des symptômes?</w:t>
      </w:r>
      <w:r w:rsidRPr="0070438D">
        <w:rPr>
          <w:lang w:val="fr-CA"/>
        </w:rPr>
        <w:t xml:space="preserve"> L’athlète qui a été autorisé à reprendre des activités physiques, la gymnastique ou des pratiques sans contact, et chez qui les symptômes réapparaissent, devrait immédiatement cesser l’activité et en informer son enseignant ou entraîneur. Si les symptômes disparaissent, l’athlète peut continuer à participer à ces activités en fonction de sa tolérance.</w:t>
      </w:r>
    </w:p>
    <w:p w14:paraId="2EF74161" w14:textId="3D8F3188" w:rsidR="00482761" w:rsidRPr="0070438D" w:rsidRDefault="00482761" w:rsidP="00482761">
      <w:pPr>
        <w:rPr>
          <w:lang w:val="fr-CA"/>
        </w:rPr>
      </w:pPr>
      <w:r w:rsidRPr="0070438D">
        <w:rPr>
          <w:lang w:val="fr-CA"/>
        </w:rPr>
        <w:t>Les athlètes que l’on a autorisé</w:t>
      </w:r>
      <w:r w:rsidR="0070438D" w:rsidRPr="0070438D">
        <w:rPr>
          <w:lang w:val="fr-CA"/>
        </w:rPr>
        <w:t>s</w:t>
      </w:r>
      <w:r w:rsidRPr="0070438D">
        <w:rPr>
          <w:lang w:val="fr-CA"/>
        </w:rPr>
        <w:t xml:space="preserve"> à pratiquer des activités ou des éducatifs de contact complet doivent pouvoir aller à l’école à temps plein (ou pratiquer des activités cognitives normales), ainsi que faire des exercices de grande résistance et d’endurance (dont des pratiques sans contact) sans que les symptômes ne réapparaissent. L’athlète qui a été autorisé à pratiquer des activités de contact complet ou des </w:t>
      </w:r>
      <w:r w:rsidR="00ED1529" w:rsidRPr="0070438D">
        <w:rPr>
          <w:lang w:val="fr-CA"/>
        </w:rPr>
        <w:t>jeux</w:t>
      </w:r>
      <w:r w:rsidRPr="0070438D">
        <w:rPr>
          <w:lang w:val="fr-CA"/>
        </w:rPr>
        <w:t xml:space="preserve"> complets, et chez qui les symptômes réapparaissent, devrait immédiatement cesser de jouer et en informer son enseignant ou entraîneur, puis faire l’objet d’une évaluation médicale par un médecin ou un </w:t>
      </w:r>
      <w:r w:rsidRPr="0070438D">
        <w:rPr>
          <w:lang w:val="fr-CA"/>
        </w:rPr>
        <w:lastRenderedPageBreak/>
        <w:t xml:space="preserve">infirmier praticien avant de reprendre les activités ou </w:t>
      </w:r>
      <w:r w:rsidR="00ED1529" w:rsidRPr="0070438D">
        <w:rPr>
          <w:lang w:val="fr-CA"/>
        </w:rPr>
        <w:t>jeux</w:t>
      </w:r>
      <w:r w:rsidRPr="0070438D">
        <w:rPr>
          <w:lang w:val="fr-CA"/>
        </w:rPr>
        <w:t xml:space="preserve"> avec contact complet. </w:t>
      </w:r>
    </w:p>
    <w:p w14:paraId="23BD7385" w14:textId="77777777" w:rsidR="00D26D44" w:rsidRPr="0070438D" w:rsidRDefault="00D26D44" w:rsidP="00D26D44">
      <w:pPr>
        <w:pStyle w:val="BodyText"/>
        <w:spacing w:before="53"/>
        <w:ind w:left="0" w:firstLine="0"/>
        <w:rPr>
          <w:rFonts w:eastAsia="MS Mincho" w:cs="Calibri"/>
          <w:bCs/>
          <w:iCs/>
          <w:lang w:val="fr-CA"/>
        </w:rPr>
      </w:pPr>
    </w:p>
    <w:p w14:paraId="39C71A63" w14:textId="30E00B25" w:rsidR="00482761" w:rsidRPr="0070438D" w:rsidRDefault="00482761" w:rsidP="00482761">
      <w:pPr>
        <w:rPr>
          <w:lang w:val="fr-CA"/>
        </w:rPr>
      </w:pPr>
      <w:r w:rsidRPr="0070438D">
        <w:rPr>
          <w:lang w:val="fr-CA"/>
        </w:rPr>
        <w:t xml:space="preserve">Les athlètes qui reprennent des activités ou des éducatifs et ayant une possible commotion </w:t>
      </w:r>
      <w:r w:rsidR="0067701B" w:rsidRPr="0070438D">
        <w:rPr>
          <w:lang w:val="fr-CA"/>
        </w:rPr>
        <w:t>cérébrale</w:t>
      </w:r>
      <w:r w:rsidRPr="0070438D">
        <w:rPr>
          <w:lang w:val="fr-CA"/>
        </w:rPr>
        <w:t xml:space="preserve"> devraient être suivis conformément aux Lignes directrices canadiennes sur les commotions cérébrales dans le sport.</w:t>
      </w:r>
    </w:p>
    <w:p w14:paraId="55717CEF" w14:textId="77777777" w:rsidR="0070438D" w:rsidRPr="0070438D" w:rsidRDefault="0070438D">
      <w:pPr>
        <w:widowControl/>
        <w:spacing w:after="200" w:line="276" w:lineRule="auto"/>
        <w:rPr>
          <w:rFonts w:ascii="Calibri" w:eastAsia="Calibri" w:hAnsi="Calibri" w:cs="Calibri"/>
          <w:b/>
          <w:bCs/>
          <w:i/>
          <w:iCs/>
          <w:lang w:val="fr-CA"/>
        </w:rPr>
      </w:pPr>
      <w:r w:rsidRPr="0070438D">
        <w:rPr>
          <w:rFonts w:cs="Calibri"/>
          <w:b/>
          <w:bCs/>
          <w:i/>
          <w:iCs/>
          <w:lang w:val="fr-CA"/>
        </w:rPr>
        <w:br w:type="page"/>
      </w:r>
    </w:p>
    <w:p w14:paraId="264C263A" w14:textId="24EA8EB5" w:rsidR="00482761" w:rsidRPr="0070438D" w:rsidRDefault="00482761" w:rsidP="00D26D44">
      <w:pPr>
        <w:pStyle w:val="BodyText"/>
        <w:tabs>
          <w:tab w:val="left" w:pos="841"/>
        </w:tabs>
        <w:spacing w:before="53"/>
        <w:ind w:left="0" w:firstLine="0"/>
        <w:rPr>
          <w:rFonts w:cs="Calibri"/>
          <w:b/>
          <w:bCs/>
          <w:i/>
          <w:iCs/>
          <w:lang w:val="fr-CA"/>
        </w:rPr>
      </w:pPr>
      <w:r w:rsidRPr="0070438D">
        <w:rPr>
          <w:rFonts w:cs="Calibri"/>
          <w:b/>
          <w:bCs/>
          <w:i/>
          <w:iCs/>
          <w:lang w:val="fr-CA"/>
        </w:rPr>
        <w:lastRenderedPageBreak/>
        <w:t>Annexe C</w:t>
      </w:r>
    </w:p>
    <w:p w14:paraId="504D503B" w14:textId="77777777" w:rsidR="00D26D44" w:rsidRPr="0070438D" w:rsidRDefault="00D26D44" w:rsidP="00D26D44">
      <w:pPr>
        <w:pStyle w:val="BodyText"/>
        <w:tabs>
          <w:tab w:val="left" w:pos="841"/>
        </w:tabs>
        <w:spacing w:before="53"/>
        <w:ind w:left="0" w:firstLine="0"/>
        <w:rPr>
          <w:rFonts w:cs="Calibri"/>
          <w:b/>
          <w:bCs/>
          <w:i/>
          <w:iCs/>
          <w:lang w:val="fr-CA"/>
        </w:rPr>
      </w:pPr>
    </w:p>
    <w:p w14:paraId="08AB9684" w14:textId="77777777" w:rsidR="00482761" w:rsidRPr="0070438D" w:rsidRDefault="00482761" w:rsidP="00D26D44">
      <w:pPr>
        <w:rPr>
          <w:rFonts w:ascii="Calibri" w:hAnsi="Calibri" w:cs="Calibri"/>
          <w:b/>
          <w:bCs/>
          <w:u w:val="single"/>
          <w:lang w:val="fr-CA"/>
        </w:rPr>
      </w:pPr>
      <w:r w:rsidRPr="0070438D">
        <w:rPr>
          <w:rFonts w:ascii="Calibri" w:hAnsi="Calibri" w:cs="Calibri"/>
          <w:b/>
          <w:bCs/>
          <w:u w:val="single"/>
          <w:lang w:val="fr-CA"/>
        </w:rPr>
        <w:t>Lettre d’autorisation médicale</w:t>
      </w:r>
    </w:p>
    <w:p w14:paraId="7D808F63" w14:textId="77777777" w:rsidR="00D26D44" w:rsidRPr="0070438D" w:rsidRDefault="00D26D44" w:rsidP="00D26D44">
      <w:pPr>
        <w:pStyle w:val="BodyText"/>
        <w:tabs>
          <w:tab w:val="left" w:pos="841"/>
        </w:tabs>
        <w:spacing w:before="53"/>
        <w:ind w:left="0" w:firstLine="0"/>
        <w:rPr>
          <w:rFonts w:cs="Calibri"/>
          <w:b/>
          <w:bCs/>
          <w:lang w:val="fr-CA"/>
        </w:rPr>
      </w:pPr>
    </w:p>
    <w:p w14:paraId="4809CE90" w14:textId="56EF126E" w:rsidR="00D26D44" w:rsidRPr="0070438D" w:rsidRDefault="0070438D" w:rsidP="00D26D44">
      <w:pPr>
        <w:pStyle w:val="BodyText"/>
        <w:tabs>
          <w:tab w:val="left" w:pos="841"/>
        </w:tabs>
        <w:spacing w:before="53"/>
        <w:ind w:left="0" w:firstLine="0"/>
        <w:rPr>
          <w:rFonts w:cs="Calibri"/>
          <w:b/>
          <w:bCs/>
          <w:lang w:val="fr-CA"/>
        </w:rPr>
      </w:pPr>
      <w:r w:rsidRPr="0070438D">
        <w:rPr>
          <w:rFonts w:cs="Calibri"/>
          <w:b/>
          <w:bCs/>
          <w:lang w:val="fr-CA"/>
        </w:rPr>
        <w:t>Date :</w:t>
      </w:r>
      <w:r w:rsidR="00D26D44" w:rsidRPr="0070438D">
        <w:rPr>
          <w:rFonts w:cs="Calibri"/>
          <w:b/>
          <w:bCs/>
          <w:lang w:val="fr-CA"/>
        </w:rPr>
        <w:t xml:space="preserve"> __________________________________</w:t>
      </w:r>
    </w:p>
    <w:p w14:paraId="3B463F0F" w14:textId="77777777" w:rsidR="00D26D44" w:rsidRPr="0070438D" w:rsidRDefault="00D26D44" w:rsidP="00D26D44">
      <w:pPr>
        <w:pStyle w:val="BodyText"/>
        <w:tabs>
          <w:tab w:val="left" w:pos="841"/>
        </w:tabs>
        <w:spacing w:before="53"/>
        <w:ind w:left="0" w:firstLine="0"/>
        <w:rPr>
          <w:rFonts w:cs="Calibri"/>
          <w:b/>
          <w:bCs/>
          <w:lang w:val="fr-CA"/>
        </w:rPr>
      </w:pPr>
    </w:p>
    <w:p w14:paraId="10EDE6A3" w14:textId="5B1E50EF" w:rsidR="00D26D44" w:rsidRPr="0070438D" w:rsidRDefault="00482761" w:rsidP="00D26D44">
      <w:pPr>
        <w:pStyle w:val="BodyText"/>
        <w:tabs>
          <w:tab w:val="left" w:pos="841"/>
        </w:tabs>
        <w:spacing w:before="53"/>
        <w:ind w:left="0" w:firstLine="0"/>
        <w:rPr>
          <w:rFonts w:cs="Calibri"/>
          <w:b/>
          <w:bCs/>
          <w:lang w:val="fr-CA"/>
        </w:rPr>
      </w:pPr>
      <w:r w:rsidRPr="0070438D">
        <w:rPr>
          <w:rFonts w:cs="Calibri"/>
          <w:b/>
          <w:bCs/>
          <w:lang w:val="fr-CA"/>
        </w:rPr>
        <w:t>Nom de l’</w:t>
      </w:r>
      <w:r w:rsidR="0077290E" w:rsidRPr="0070438D">
        <w:rPr>
          <w:rFonts w:cs="Calibri"/>
          <w:b/>
          <w:bCs/>
          <w:lang w:val="fr-CA"/>
        </w:rPr>
        <w:t>athlète</w:t>
      </w:r>
      <w:r w:rsidRPr="0070438D">
        <w:rPr>
          <w:rFonts w:cs="Calibri"/>
          <w:b/>
          <w:bCs/>
          <w:lang w:val="fr-CA"/>
        </w:rPr>
        <w:t xml:space="preserve"> :</w:t>
      </w:r>
      <w:r w:rsidR="00D26D44" w:rsidRPr="0070438D">
        <w:rPr>
          <w:rFonts w:cs="Calibri"/>
          <w:b/>
          <w:bCs/>
          <w:lang w:val="fr-CA"/>
        </w:rPr>
        <w:t xml:space="preserve"> ____________________________________</w:t>
      </w:r>
    </w:p>
    <w:p w14:paraId="11B5B9EF" w14:textId="77777777" w:rsidR="00D26D44" w:rsidRPr="0070438D" w:rsidRDefault="00D26D44" w:rsidP="00D26D44">
      <w:pPr>
        <w:pStyle w:val="BodyText"/>
        <w:tabs>
          <w:tab w:val="left" w:pos="841"/>
        </w:tabs>
        <w:spacing w:before="53"/>
        <w:ind w:left="0" w:firstLine="0"/>
        <w:rPr>
          <w:rFonts w:cs="Calibri"/>
          <w:b/>
          <w:bCs/>
          <w:lang w:val="fr-CA"/>
        </w:rPr>
      </w:pPr>
    </w:p>
    <w:p w14:paraId="03AABA94" w14:textId="2CEB35F2" w:rsidR="00D26D44" w:rsidRPr="0070438D" w:rsidRDefault="00B7330E" w:rsidP="00D26D44">
      <w:pPr>
        <w:pStyle w:val="BodyText"/>
        <w:tabs>
          <w:tab w:val="left" w:pos="841"/>
        </w:tabs>
        <w:spacing w:before="53"/>
        <w:ind w:left="0" w:firstLine="0"/>
        <w:rPr>
          <w:rFonts w:cs="Calibri"/>
          <w:bCs/>
          <w:lang w:val="fr-CA"/>
        </w:rPr>
      </w:pPr>
      <w:r w:rsidRPr="0070438D">
        <w:rPr>
          <w:rFonts w:cs="Calibri"/>
          <w:bCs/>
          <w:lang w:val="fr-CA"/>
        </w:rPr>
        <w:t xml:space="preserve">J’ai suivi l’athlète ci-mentionné pour une commotion cérébrale. </w:t>
      </w:r>
      <w:r w:rsidR="00713623" w:rsidRPr="0070438D">
        <w:rPr>
          <w:rFonts w:cs="Calibri"/>
          <w:bCs/>
          <w:lang w:val="fr-CA"/>
        </w:rPr>
        <w:t xml:space="preserve">J’ai </w:t>
      </w:r>
      <w:r w:rsidR="000078BD" w:rsidRPr="0070438D">
        <w:rPr>
          <w:rFonts w:cs="Calibri"/>
          <w:bCs/>
          <w:lang w:val="fr-CA"/>
        </w:rPr>
        <w:t xml:space="preserve">surveillé </w:t>
      </w:r>
      <w:r w:rsidR="00713623" w:rsidRPr="0070438D">
        <w:rPr>
          <w:rFonts w:cs="Calibri"/>
          <w:bCs/>
          <w:lang w:val="fr-CA"/>
        </w:rPr>
        <w:t xml:space="preserve">le progrès de l’athlète </w:t>
      </w:r>
      <w:r w:rsidR="000078BD" w:rsidRPr="0070438D">
        <w:rPr>
          <w:rFonts w:cs="Calibri"/>
          <w:bCs/>
          <w:lang w:val="fr-CA"/>
        </w:rPr>
        <w:t xml:space="preserve">en suivant </w:t>
      </w:r>
      <w:r w:rsidR="00713623" w:rsidRPr="0070438D">
        <w:rPr>
          <w:rFonts w:cs="Calibri"/>
          <w:bCs/>
          <w:lang w:val="fr-CA"/>
        </w:rPr>
        <w:t xml:space="preserve">les stratégies de retour à l’école et de retour </w:t>
      </w:r>
      <w:r w:rsidR="000078BD" w:rsidRPr="0070438D">
        <w:rPr>
          <w:rFonts w:cs="Calibri"/>
          <w:bCs/>
          <w:lang w:val="fr-CA"/>
        </w:rPr>
        <w:t xml:space="preserve">au sport décrites dans les </w:t>
      </w:r>
      <w:r w:rsidR="00713623" w:rsidRPr="0070438D">
        <w:rPr>
          <w:rFonts w:cs="Calibri"/>
          <w:bCs/>
          <w:lang w:val="fr-CA"/>
        </w:rPr>
        <w:t xml:space="preserve">Lignes directrices canadiennes sur les commotions cérébrales dans le sport. Conformément </w:t>
      </w:r>
      <w:r w:rsidR="00175AC6" w:rsidRPr="0070438D">
        <w:rPr>
          <w:rFonts w:cs="Calibri"/>
          <w:bCs/>
          <w:lang w:val="fr-CA"/>
        </w:rPr>
        <w:t xml:space="preserve">à ces </w:t>
      </w:r>
      <w:r w:rsidR="00713623" w:rsidRPr="0070438D">
        <w:rPr>
          <w:rFonts w:cs="Calibri"/>
          <w:bCs/>
          <w:lang w:val="fr-CA"/>
        </w:rPr>
        <w:t>lignes directrices, l’athlète doit obtenir l’autorisation d’un médecin ou d’un infirmer praticien avant de reprendre toute activité qui présente un risque important de blessure à la tête</w:t>
      </w:r>
      <w:r w:rsidR="00D26D44" w:rsidRPr="0070438D">
        <w:rPr>
          <w:rFonts w:cs="Calibri"/>
          <w:bCs/>
          <w:lang w:val="fr-CA"/>
        </w:rPr>
        <w:t>.</w:t>
      </w:r>
    </w:p>
    <w:p w14:paraId="47C46E72" w14:textId="77777777" w:rsidR="00D26D44" w:rsidRPr="0070438D" w:rsidRDefault="00D26D44" w:rsidP="00D26D44">
      <w:pPr>
        <w:pStyle w:val="BodyText"/>
        <w:tabs>
          <w:tab w:val="left" w:pos="841"/>
        </w:tabs>
        <w:spacing w:before="53"/>
        <w:ind w:left="0" w:firstLine="0"/>
        <w:rPr>
          <w:rFonts w:cs="Calibri"/>
          <w:bCs/>
          <w:lang w:val="fr-CA"/>
        </w:rPr>
      </w:pPr>
    </w:p>
    <w:p w14:paraId="51206050" w14:textId="5C8F4A3A" w:rsidR="00175AC6" w:rsidRPr="0070438D" w:rsidRDefault="00175AC6" w:rsidP="00D26D44">
      <w:pPr>
        <w:pStyle w:val="BodyText"/>
        <w:tabs>
          <w:tab w:val="left" w:pos="841"/>
        </w:tabs>
        <w:spacing w:before="53"/>
        <w:ind w:left="0" w:firstLine="0"/>
        <w:rPr>
          <w:rFonts w:cs="Calibri"/>
          <w:bCs/>
          <w:lang w:val="fr-CA"/>
        </w:rPr>
      </w:pPr>
      <w:r w:rsidRPr="0070438D">
        <w:rPr>
          <w:rFonts w:cs="Calibri"/>
          <w:bCs/>
          <w:lang w:val="fr-CA"/>
        </w:rPr>
        <w:t>Je suis d’avis que l’athlète est prêt à rependre :</w:t>
      </w:r>
    </w:p>
    <w:p w14:paraId="57CF558D" w14:textId="77777777" w:rsidR="00D26D44" w:rsidRPr="0070438D" w:rsidRDefault="00D26D44" w:rsidP="00D26D44">
      <w:pPr>
        <w:pStyle w:val="BodyText"/>
        <w:tabs>
          <w:tab w:val="left" w:pos="841"/>
        </w:tabs>
        <w:spacing w:before="53"/>
        <w:ind w:left="0" w:firstLine="0"/>
        <w:rPr>
          <w:rFonts w:cs="Calibri"/>
          <w:bCs/>
          <w:iCs/>
          <w:lang w:val="fr-CA"/>
        </w:rPr>
      </w:pPr>
    </w:p>
    <w:p w14:paraId="025A6D8F" w14:textId="77777777" w:rsidR="00B7330E" w:rsidRPr="0070438D" w:rsidRDefault="00D26D44" w:rsidP="00D26D44">
      <w:pPr>
        <w:pStyle w:val="BodyText"/>
        <w:spacing w:before="53"/>
        <w:ind w:left="426" w:hanging="426"/>
        <w:rPr>
          <w:lang w:val="fr-CA"/>
        </w:rPr>
      </w:pPr>
      <w:r w:rsidRPr="0070438D">
        <w:rPr>
          <w:rFonts w:ascii="Segoe UI Symbol" w:eastAsia="MS Mincho" w:hAnsi="Segoe UI Symbol" w:cs="Segoe UI Symbol"/>
          <w:b/>
          <w:bCs/>
          <w:iCs/>
          <w:lang w:val="fr-CA"/>
        </w:rPr>
        <w:t>☐</w:t>
      </w:r>
      <w:r w:rsidRPr="0070438D">
        <w:rPr>
          <w:rFonts w:eastAsia="MS Mincho" w:cs="Calibri"/>
          <w:b/>
          <w:bCs/>
          <w:iCs/>
          <w:lang w:val="fr-CA"/>
        </w:rPr>
        <w:tab/>
      </w:r>
      <w:r w:rsidR="00B7330E" w:rsidRPr="0070438D">
        <w:rPr>
          <w:b/>
          <w:lang w:val="fr-CA"/>
        </w:rPr>
        <w:t>Entraînement avec contacts sans restrictions (dont des activités de gymnastiques pouvant entraîner un risque de contact et un choc à la tête, p. ex. soccer, ballon chasseur, basketball)</w:t>
      </w:r>
    </w:p>
    <w:p w14:paraId="5D1344ED" w14:textId="07F923ED" w:rsidR="00B7330E" w:rsidRPr="0070438D" w:rsidRDefault="00D26D44" w:rsidP="00D26D44">
      <w:pPr>
        <w:pStyle w:val="BodyText"/>
        <w:spacing w:before="53"/>
        <w:ind w:left="426" w:hanging="426"/>
        <w:rPr>
          <w:lang w:val="fr-CA"/>
        </w:rPr>
      </w:pPr>
      <w:r w:rsidRPr="0070438D">
        <w:rPr>
          <w:rFonts w:ascii="Segoe UI Symbol" w:eastAsia="MS Mincho" w:hAnsi="Segoe UI Symbol" w:cs="Segoe UI Symbol"/>
          <w:b/>
          <w:bCs/>
          <w:iCs/>
          <w:lang w:val="fr-CA"/>
        </w:rPr>
        <w:t>☐</w:t>
      </w:r>
      <w:r w:rsidRPr="0070438D">
        <w:rPr>
          <w:rFonts w:eastAsia="MS Mincho" w:cs="Calibri"/>
          <w:b/>
          <w:bCs/>
          <w:iCs/>
          <w:lang w:val="fr-CA"/>
        </w:rPr>
        <w:tab/>
      </w:r>
      <w:r w:rsidR="00B7330E" w:rsidRPr="0070438D">
        <w:rPr>
          <w:b/>
          <w:lang w:val="fr-CA"/>
        </w:rPr>
        <w:t>Pratique normale du sport</w:t>
      </w:r>
    </w:p>
    <w:p w14:paraId="0B6F7365" w14:textId="77777777" w:rsidR="00D26D44" w:rsidRPr="0070438D" w:rsidRDefault="00D26D44" w:rsidP="00D26D44">
      <w:pPr>
        <w:pStyle w:val="BodyText"/>
        <w:spacing w:before="53"/>
        <w:ind w:left="426" w:hanging="426"/>
        <w:rPr>
          <w:rFonts w:eastAsia="MS Mincho" w:cs="Calibri"/>
          <w:b/>
          <w:bCs/>
          <w:iCs/>
          <w:lang w:val="fr-CA"/>
        </w:rPr>
      </w:pPr>
    </w:p>
    <w:p w14:paraId="7BE40280" w14:textId="77777777" w:rsidR="00B7330E" w:rsidRPr="0070438D" w:rsidRDefault="00B7330E" w:rsidP="00D26D44">
      <w:pPr>
        <w:pStyle w:val="BodyText"/>
        <w:spacing w:before="53"/>
        <w:ind w:left="0" w:firstLine="0"/>
        <w:rPr>
          <w:rFonts w:cs="Calibri"/>
          <w:bCs/>
          <w:lang w:val="fr-CA"/>
        </w:rPr>
      </w:pPr>
      <w:r w:rsidRPr="0070438D">
        <w:rPr>
          <w:rFonts w:cs="Calibri"/>
          <w:bCs/>
          <w:lang w:val="fr-CA"/>
        </w:rPr>
        <w:t xml:space="preserve">Autres commentaires : </w:t>
      </w:r>
    </w:p>
    <w:p w14:paraId="29B4EF23" w14:textId="77777777" w:rsidR="00D26D44" w:rsidRPr="0070438D" w:rsidRDefault="00D26D44" w:rsidP="00D26D44">
      <w:pPr>
        <w:pStyle w:val="TextBoldBlackSerifSerif"/>
        <w:spacing w:line="276" w:lineRule="auto"/>
        <w:ind w:left="851" w:hanging="851"/>
        <w:rPr>
          <w:rFonts w:ascii="Calibri" w:hAnsi="Calibri" w:cs="Calibri"/>
          <w:b w:val="0"/>
          <w:bCs w:val="0"/>
          <w:sz w:val="22"/>
          <w:szCs w:val="22"/>
          <w:lang w:val="fr-CA"/>
        </w:rPr>
      </w:pPr>
      <w:r w:rsidRPr="0070438D">
        <w:rPr>
          <w:rFonts w:ascii="Calibri" w:hAnsi="Calibri" w:cs="Calibri"/>
          <w:b w:val="0"/>
          <w:bCs w:val="0"/>
          <w:sz w:val="22"/>
          <w:szCs w:val="22"/>
          <w:lang w:val="fr-CA"/>
        </w:rPr>
        <w:t>___________________________________________________________________________________________________________</w:t>
      </w:r>
    </w:p>
    <w:p w14:paraId="1D46EBEE" w14:textId="77777777" w:rsidR="00D26D44" w:rsidRPr="0070438D" w:rsidRDefault="00D26D44" w:rsidP="00D26D44">
      <w:pPr>
        <w:pStyle w:val="TextBoldBlackSerifSerif"/>
        <w:spacing w:line="276" w:lineRule="auto"/>
        <w:ind w:left="851" w:hanging="851"/>
        <w:rPr>
          <w:rFonts w:ascii="Calibri" w:hAnsi="Calibri" w:cs="Calibri"/>
          <w:b w:val="0"/>
          <w:bCs w:val="0"/>
          <w:sz w:val="22"/>
          <w:szCs w:val="22"/>
          <w:lang w:val="fr-CA"/>
        </w:rPr>
      </w:pPr>
      <w:r w:rsidRPr="0070438D">
        <w:rPr>
          <w:rFonts w:ascii="Calibri" w:hAnsi="Calibri" w:cs="Calibri"/>
          <w:b w:val="0"/>
          <w:bCs w:val="0"/>
          <w:sz w:val="22"/>
          <w:szCs w:val="22"/>
          <w:lang w:val="fr-CA"/>
        </w:rPr>
        <w:t>___________________________________________________________________________________________________________</w:t>
      </w:r>
    </w:p>
    <w:p w14:paraId="44D5D79C" w14:textId="77777777" w:rsidR="00D26D44" w:rsidRPr="0070438D" w:rsidRDefault="00D26D44" w:rsidP="00D26D44">
      <w:pPr>
        <w:rPr>
          <w:rFonts w:ascii="Calibri" w:hAnsi="Calibri" w:cs="Calibri"/>
          <w:bCs/>
          <w:lang w:val="fr-CA"/>
        </w:rPr>
      </w:pPr>
    </w:p>
    <w:p w14:paraId="5ABD66D1" w14:textId="77777777" w:rsidR="00D26D44" w:rsidRPr="0070438D" w:rsidRDefault="00D26D44" w:rsidP="00D26D44">
      <w:pPr>
        <w:rPr>
          <w:rFonts w:ascii="Calibri" w:hAnsi="Calibri" w:cs="Calibri"/>
          <w:bCs/>
          <w:lang w:val="fr-CA"/>
        </w:rPr>
      </w:pPr>
    </w:p>
    <w:p w14:paraId="3FB44375" w14:textId="77777777" w:rsidR="00B7330E" w:rsidRPr="0070438D" w:rsidRDefault="00B7330E" w:rsidP="00D26D44">
      <w:pPr>
        <w:rPr>
          <w:lang w:val="fr-CA"/>
        </w:rPr>
      </w:pPr>
      <w:r w:rsidRPr="0070438D">
        <w:rPr>
          <w:lang w:val="fr-CA"/>
        </w:rPr>
        <w:t xml:space="preserve">Signature/ lettres moulées ___________________________________________Médecin /Infirmier praticien (Encercler la désignation qui convient)* </w:t>
      </w:r>
    </w:p>
    <w:p w14:paraId="1F839E00" w14:textId="77777777" w:rsidR="00D26D44" w:rsidRPr="0070438D" w:rsidRDefault="00D26D44" w:rsidP="00D26D44">
      <w:pPr>
        <w:ind w:left="3600" w:firstLine="720"/>
        <w:rPr>
          <w:rFonts w:ascii="Calibri" w:hAnsi="Calibri" w:cs="Calibri"/>
          <w:b/>
          <w:bCs/>
          <w:lang w:val="fr-CA"/>
        </w:rPr>
      </w:pPr>
    </w:p>
    <w:p w14:paraId="175129E3" w14:textId="77777777" w:rsidR="00D26D44" w:rsidRPr="0070438D" w:rsidRDefault="00D26D44" w:rsidP="00D26D44">
      <w:pPr>
        <w:ind w:left="3600" w:firstLine="720"/>
        <w:rPr>
          <w:rFonts w:ascii="Calibri" w:hAnsi="Calibri" w:cs="Calibri"/>
          <w:b/>
          <w:bCs/>
          <w:lang w:val="fr-CA"/>
        </w:rPr>
      </w:pPr>
    </w:p>
    <w:p w14:paraId="2150477F" w14:textId="77777777" w:rsidR="00B7330E" w:rsidRPr="0070438D" w:rsidRDefault="00B7330E" w:rsidP="00D26D44">
      <w:pPr>
        <w:rPr>
          <w:rFonts w:ascii="Calibri" w:hAnsi="Calibri" w:cs="Calibri"/>
          <w:b/>
          <w:bCs/>
          <w:lang w:val="fr-CA"/>
        </w:rPr>
      </w:pPr>
      <w:r w:rsidRPr="0070438D">
        <w:rPr>
          <w:rFonts w:ascii="Calibri" w:hAnsi="Calibri" w:cs="Calibri"/>
          <w:b/>
          <w:bCs/>
          <w:lang w:val="fr-CA"/>
        </w:rPr>
        <w:t>Freestyle Canada vous remercie d’avoir rempli ces formulaires.</w:t>
      </w:r>
    </w:p>
    <w:p w14:paraId="3E9335B8" w14:textId="77777777" w:rsidR="00D26D44" w:rsidRPr="0070438D" w:rsidRDefault="00D26D44" w:rsidP="00D26D44">
      <w:pPr>
        <w:rPr>
          <w:rFonts w:ascii="Calibri" w:hAnsi="Calibri" w:cs="Calibri"/>
          <w:b/>
          <w:bCs/>
          <w:lang w:val="fr-CA"/>
        </w:rPr>
      </w:pPr>
    </w:p>
    <w:p w14:paraId="79A48F60" w14:textId="7D96BC3E" w:rsidR="00B7330E" w:rsidRPr="0070438D" w:rsidRDefault="0070438D" w:rsidP="00D26D44">
      <w:pPr>
        <w:rPr>
          <w:lang w:val="fr-CA"/>
        </w:rPr>
      </w:pPr>
      <w:r w:rsidRPr="0070438D">
        <w:rPr>
          <w:lang w:val="fr-CA"/>
        </w:rPr>
        <w:t>*</w:t>
      </w:r>
      <w:r w:rsidR="00B7330E" w:rsidRPr="0070438D">
        <w:rPr>
          <w:lang w:val="fr-CA"/>
        </w:rPr>
        <w:t>En régions rurales ou nordiques, la Lettre confirmant le diagnostic médical peut être remplie par un infirmier ou une infirmière avec l’avis préalable d’un médecin ou d’un infirmier praticien. Les formulaires remplis par d’autres professionnels de la santé agré</w:t>
      </w:r>
      <w:r w:rsidR="00ED1529" w:rsidRPr="0070438D">
        <w:rPr>
          <w:lang w:val="fr-CA"/>
        </w:rPr>
        <w:t>é</w:t>
      </w:r>
      <w:r w:rsidR="00B7330E" w:rsidRPr="0070438D">
        <w:rPr>
          <w:lang w:val="fr-CA"/>
        </w:rPr>
        <w:t xml:space="preserve">s ne devraient pas être autrement acceptés. </w:t>
      </w:r>
    </w:p>
    <w:p w14:paraId="52A26F1C" w14:textId="77777777" w:rsidR="00D26D44" w:rsidRPr="0070438D" w:rsidRDefault="00D26D44" w:rsidP="00D26D44">
      <w:pPr>
        <w:rPr>
          <w:rFonts w:ascii="Calibri" w:hAnsi="Calibri" w:cs="Calibri"/>
          <w:bCs/>
          <w:lang w:val="fr-CA"/>
        </w:rPr>
      </w:pPr>
    </w:p>
    <w:p w14:paraId="3C8D5F76" w14:textId="77777777" w:rsidR="00D26D44" w:rsidRPr="0070438D" w:rsidRDefault="00D26D44" w:rsidP="00D26D44">
      <w:pPr>
        <w:rPr>
          <w:rFonts w:ascii="Calibri" w:eastAsia="Calibri" w:hAnsi="Calibri" w:cs="Calibri"/>
          <w:b/>
          <w:bCs/>
          <w:i/>
          <w:iCs/>
          <w:lang w:val="fr-CA"/>
        </w:rPr>
      </w:pPr>
      <w:r w:rsidRPr="0070438D">
        <w:rPr>
          <w:rFonts w:ascii="Calibri" w:hAnsi="Calibri" w:cs="Calibri"/>
          <w:b/>
          <w:bCs/>
          <w:i/>
          <w:iCs/>
          <w:lang w:val="fr-CA"/>
        </w:rPr>
        <w:br w:type="page"/>
      </w:r>
    </w:p>
    <w:p w14:paraId="169406FD" w14:textId="77777777" w:rsidR="00D26D44" w:rsidRPr="0070438D" w:rsidRDefault="00D26D44" w:rsidP="00D26D44">
      <w:pPr>
        <w:rPr>
          <w:rFonts w:ascii="Calibri" w:hAnsi="Calibri" w:cs="Calibri"/>
          <w:bCs/>
          <w:lang w:val="fr-CA"/>
        </w:rPr>
      </w:pPr>
    </w:p>
    <w:p w14:paraId="6169FFFD" w14:textId="77777777" w:rsidR="00175AC6" w:rsidRPr="0070438D" w:rsidRDefault="00175AC6" w:rsidP="00D26D44">
      <w:pPr>
        <w:pStyle w:val="BodyText"/>
        <w:tabs>
          <w:tab w:val="left" w:pos="841"/>
        </w:tabs>
        <w:spacing w:before="53"/>
        <w:ind w:left="0" w:firstLine="0"/>
        <w:rPr>
          <w:rFonts w:cs="Calibri"/>
          <w:b/>
          <w:bCs/>
          <w:i/>
          <w:iCs/>
          <w:lang w:val="fr-CA"/>
        </w:rPr>
      </w:pPr>
      <w:r w:rsidRPr="0070438D">
        <w:rPr>
          <w:rFonts w:cs="Calibri"/>
          <w:b/>
          <w:bCs/>
          <w:i/>
          <w:iCs/>
          <w:lang w:val="fr-CA"/>
        </w:rPr>
        <w:t>Annexe D</w:t>
      </w:r>
    </w:p>
    <w:p w14:paraId="7E6D4FDF" w14:textId="538F26F1" w:rsidR="00D26D44" w:rsidRPr="0070438D" w:rsidRDefault="00175AC6" w:rsidP="00D26D44">
      <w:pPr>
        <w:pStyle w:val="BodyText"/>
        <w:tabs>
          <w:tab w:val="left" w:pos="841"/>
        </w:tabs>
        <w:spacing w:before="53"/>
        <w:ind w:left="0" w:firstLine="0"/>
        <w:rPr>
          <w:rFonts w:cs="Calibri"/>
          <w:b/>
          <w:bCs/>
          <w:i/>
          <w:iCs/>
          <w:lang w:val="fr-CA"/>
        </w:rPr>
      </w:pPr>
      <w:r w:rsidRPr="0070438D">
        <w:rPr>
          <w:rFonts w:cs="Calibri"/>
          <w:b/>
          <w:bCs/>
          <w:i/>
          <w:iCs/>
          <w:lang w:val="fr-CA"/>
        </w:rPr>
        <w:t>Outil d’identification des commotions cérébrales 5 (CRT5)</w:t>
      </w:r>
      <w:r w:rsidRPr="0070438D">
        <w:rPr>
          <w:rFonts w:cs="Calibri"/>
          <w:b/>
          <w:bCs/>
          <w:i/>
          <w:iCs/>
          <w:lang w:val="fr-CA"/>
        </w:rPr>
        <w:tab/>
      </w:r>
      <w:r w:rsidRPr="0070438D">
        <w:rPr>
          <w:rFonts w:cs="Calibri"/>
          <w:b/>
          <w:bCs/>
          <w:i/>
          <w:iCs/>
          <w:lang w:val="fr-CA"/>
        </w:rPr>
        <w:cr/>
        <w:t xml:space="preserve"> En ligne à </w:t>
      </w:r>
      <w:r w:rsidR="0070438D" w:rsidRPr="0070438D">
        <w:rPr>
          <w:rFonts w:cs="Calibri"/>
          <w:b/>
          <w:bCs/>
          <w:i/>
          <w:iCs/>
          <w:lang w:val="fr-CA"/>
        </w:rPr>
        <w:t xml:space="preserve">: </w:t>
      </w:r>
      <w:r w:rsidRPr="0070438D">
        <w:rPr>
          <w:rFonts w:cs="Calibri"/>
          <w:b/>
          <w:bCs/>
          <w:i/>
          <w:iCs/>
          <w:lang w:val="fr-CA"/>
        </w:rPr>
        <w:t> http://bjsm.bmj.com/content/bjsports/51/11/872.full.pdf</w:t>
      </w:r>
      <w:r w:rsidRPr="0070438D">
        <w:rPr>
          <w:rFonts w:cs="Calibri"/>
          <w:b/>
          <w:bCs/>
          <w:i/>
          <w:iCs/>
          <w:lang w:val="fr-CA"/>
        </w:rPr>
        <w:tab/>
      </w:r>
      <w:r w:rsidRPr="0070438D">
        <w:rPr>
          <w:rFonts w:cs="Calibri"/>
          <w:b/>
          <w:bCs/>
          <w:i/>
          <w:iCs/>
          <w:lang w:val="fr-CA"/>
        </w:rPr>
        <w:cr/>
        <w:t xml:space="preserve">  (Anglais seulement)</w:t>
      </w:r>
      <w:r w:rsidRPr="0070438D">
        <w:rPr>
          <w:rFonts w:cs="Calibri"/>
          <w:b/>
          <w:bCs/>
          <w:i/>
          <w:iCs/>
          <w:lang w:val="fr-CA"/>
        </w:rPr>
        <w:tab/>
      </w:r>
      <w:r w:rsidRPr="0070438D">
        <w:rPr>
          <w:rFonts w:cs="Calibri"/>
          <w:b/>
          <w:bCs/>
          <w:i/>
          <w:iCs/>
          <w:lang w:val="fr-CA"/>
        </w:rPr>
        <w:cr/>
      </w:r>
    </w:p>
    <w:p w14:paraId="4772B04C" w14:textId="77777777" w:rsidR="00D26D44" w:rsidRPr="0070438D" w:rsidRDefault="00D26D44" w:rsidP="00D26D44">
      <w:pPr>
        <w:pStyle w:val="BodyText"/>
        <w:tabs>
          <w:tab w:val="left" w:pos="841"/>
        </w:tabs>
        <w:spacing w:before="53"/>
        <w:ind w:left="0" w:firstLine="0"/>
        <w:rPr>
          <w:rFonts w:cs="Calibri"/>
          <w:bCs/>
          <w:i/>
          <w:iCs/>
          <w:lang w:val="fr-CA"/>
        </w:rPr>
      </w:pPr>
      <w:r w:rsidRPr="0070438D">
        <w:rPr>
          <w:rFonts w:cs="Calibri"/>
          <w:bCs/>
          <w:i/>
          <w:iCs/>
          <w:lang w:val="fr-CA"/>
        </w:rPr>
        <w:drawing>
          <wp:inline distT="0" distB="0" distL="0" distR="0" wp14:anchorId="5262BFD7" wp14:editId="31668D72">
            <wp:extent cx="4596846" cy="64067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03473" cy="6415971"/>
                    </a:xfrm>
                    <a:prstGeom prst="rect">
                      <a:avLst/>
                    </a:prstGeom>
                  </pic:spPr>
                </pic:pic>
              </a:graphicData>
            </a:graphic>
          </wp:inline>
        </w:drawing>
      </w:r>
    </w:p>
    <w:p w14:paraId="15E22057" w14:textId="77777777" w:rsidR="00D26D44" w:rsidRPr="0070438D" w:rsidRDefault="00D26D44" w:rsidP="00D26D44">
      <w:pPr>
        <w:spacing w:line="276" w:lineRule="auto"/>
        <w:rPr>
          <w:rFonts w:ascii="Calibri" w:hAnsi="Calibri" w:cs="Calibri"/>
          <w:lang w:val="fr-CA"/>
        </w:rPr>
      </w:pPr>
    </w:p>
    <w:p w14:paraId="12B41838" w14:textId="77777777" w:rsidR="0070438D" w:rsidRPr="0070438D" w:rsidRDefault="0070438D">
      <w:pPr>
        <w:widowControl/>
        <w:spacing w:after="200" w:line="276" w:lineRule="auto"/>
        <w:rPr>
          <w:rFonts w:ascii="Calibri" w:eastAsia="Calibri" w:hAnsi="Calibri" w:cs="Calibri"/>
          <w:b/>
          <w:bCs/>
          <w:i/>
          <w:iCs/>
          <w:lang w:val="fr-CA"/>
        </w:rPr>
      </w:pPr>
      <w:r w:rsidRPr="0070438D">
        <w:rPr>
          <w:rFonts w:cs="Calibri"/>
          <w:b/>
          <w:bCs/>
          <w:i/>
          <w:iCs/>
          <w:lang w:val="fr-CA"/>
        </w:rPr>
        <w:br w:type="page"/>
      </w:r>
    </w:p>
    <w:p w14:paraId="0F28F9D9" w14:textId="77D0720B" w:rsidR="00175AC6" w:rsidRPr="0070438D" w:rsidRDefault="00175AC6" w:rsidP="00D26D44">
      <w:pPr>
        <w:pStyle w:val="BodyText"/>
        <w:tabs>
          <w:tab w:val="left" w:pos="841"/>
        </w:tabs>
        <w:spacing w:before="53"/>
        <w:ind w:left="0" w:firstLine="0"/>
        <w:rPr>
          <w:rFonts w:cs="Calibri"/>
          <w:b/>
          <w:bCs/>
          <w:i/>
          <w:iCs/>
          <w:lang w:val="fr-CA"/>
        </w:rPr>
      </w:pPr>
      <w:r w:rsidRPr="0070438D">
        <w:rPr>
          <w:rFonts w:cs="Calibri"/>
          <w:b/>
          <w:bCs/>
          <w:i/>
          <w:iCs/>
          <w:lang w:val="fr-CA"/>
        </w:rPr>
        <w:lastRenderedPageBreak/>
        <w:t>Annexe E</w:t>
      </w:r>
    </w:p>
    <w:p w14:paraId="762D68B1" w14:textId="2EE6D9C2" w:rsidR="009F2CCD" w:rsidRPr="0070438D" w:rsidRDefault="009F2CCD" w:rsidP="00D26D44">
      <w:pPr>
        <w:pStyle w:val="BodyText"/>
        <w:tabs>
          <w:tab w:val="left" w:pos="841"/>
        </w:tabs>
        <w:spacing w:before="53"/>
        <w:ind w:left="0" w:firstLine="0"/>
        <w:rPr>
          <w:rFonts w:cs="Calibri"/>
          <w:b/>
          <w:bCs/>
          <w:i/>
          <w:iCs/>
          <w:lang w:val="fr-CA"/>
        </w:rPr>
      </w:pPr>
      <w:r w:rsidRPr="0070438D">
        <w:rPr>
          <w:rFonts w:cs="Calibri"/>
          <w:b/>
          <w:bCs/>
          <w:i/>
          <w:iCs/>
          <w:lang w:val="fr-CA"/>
        </w:rPr>
        <w:t xml:space="preserve">Plan d’action </w:t>
      </w:r>
      <w:r w:rsidR="000078BD" w:rsidRPr="0070438D">
        <w:rPr>
          <w:rFonts w:cs="Calibri"/>
          <w:b/>
          <w:bCs/>
          <w:i/>
          <w:iCs/>
          <w:lang w:val="fr-CA"/>
        </w:rPr>
        <w:t xml:space="preserve">sur les </w:t>
      </w:r>
      <w:r w:rsidRPr="0070438D">
        <w:rPr>
          <w:rFonts w:cs="Calibri"/>
          <w:b/>
          <w:bCs/>
          <w:i/>
          <w:iCs/>
          <w:lang w:val="fr-CA"/>
        </w:rPr>
        <w:t>commotion</w:t>
      </w:r>
      <w:r w:rsidR="000078BD" w:rsidRPr="0070438D">
        <w:rPr>
          <w:rFonts w:cs="Calibri"/>
          <w:b/>
          <w:bCs/>
          <w:i/>
          <w:iCs/>
          <w:lang w:val="fr-CA"/>
        </w:rPr>
        <w:t>s</w:t>
      </w:r>
      <w:r w:rsidRPr="0070438D">
        <w:rPr>
          <w:rFonts w:cs="Calibri"/>
          <w:b/>
          <w:bCs/>
          <w:i/>
          <w:iCs/>
          <w:lang w:val="fr-CA"/>
        </w:rPr>
        <w:t xml:space="preserve"> cérébrale</w:t>
      </w:r>
      <w:r w:rsidR="000078BD" w:rsidRPr="0070438D">
        <w:rPr>
          <w:rFonts w:cs="Calibri"/>
          <w:b/>
          <w:bCs/>
          <w:i/>
          <w:iCs/>
          <w:lang w:val="fr-CA"/>
        </w:rPr>
        <w:t>s</w:t>
      </w:r>
      <w:r w:rsidRPr="0070438D">
        <w:rPr>
          <w:rFonts w:cs="Calibri"/>
          <w:b/>
          <w:bCs/>
          <w:i/>
          <w:iCs/>
          <w:lang w:val="fr-CA"/>
        </w:rPr>
        <w:t xml:space="preserve"> (parcours)</w:t>
      </w:r>
    </w:p>
    <w:p w14:paraId="0FB8235E" w14:textId="77777777" w:rsidR="00D26D44" w:rsidRPr="0070438D" w:rsidRDefault="00D26D44" w:rsidP="00D26D44">
      <w:pPr>
        <w:pStyle w:val="BodyText"/>
        <w:tabs>
          <w:tab w:val="left" w:pos="841"/>
        </w:tabs>
        <w:spacing w:before="53"/>
        <w:ind w:left="0" w:firstLine="0"/>
        <w:rPr>
          <w:rFonts w:cs="Calibri"/>
          <w:b/>
          <w:bCs/>
          <w:i/>
          <w:iCs/>
          <w:lang w:val="fr-CA"/>
        </w:rPr>
      </w:pPr>
      <w:r w:rsidRPr="0070438D">
        <w:rPr>
          <w:rFonts w:cs="Calibri"/>
          <w:b/>
          <w:bCs/>
          <w:i/>
          <w:iCs/>
          <w:lang w:val="fr-CA"/>
        </w:rPr>
        <w:drawing>
          <wp:inline distT="0" distB="0" distL="0" distR="0" wp14:anchorId="464D2F4C" wp14:editId="1A1C4B22">
            <wp:extent cx="4425534" cy="62093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cussion Action Plan Diagram - Draft October 2017.eps"/>
                    <pic:cNvPicPr/>
                  </pic:nvPicPr>
                  <pic:blipFill>
                    <a:blip r:embed="rId19">
                      <a:extLst>
                        <a:ext uri="{28A0092B-C50C-407E-A947-70E740481C1C}">
                          <a14:useLocalDpi xmlns:a14="http://schemas.microsoft.com/office/drawing/2010/main" val="0"/>
                        </a:ext>
                      </a:extLst>
                    </a:blip>
                    <a:stretch>
                      <a:fillRect/>
                    </a:stretch>
                  </pic:blipFill>
                  <pic:spPr>
                    <a:xfrm>
                      <a:off x="0" y="0"/>
                      <a:ext cx="4425534" cy="6209339"/>
                    </a:xfrm>
                    <a:prstGeom prst="rect">
                      <a:avLst/>
                    </a:prstGeom>
                  </pic:spPr>
                </pic:pic>
              </a:graphicData>
            </a:graphic>
          </wp:inline>
        </w:drawing>
      </w:r>
    </w:p>
    <w:p w14:paraId="26317503" w14:textId="77777777" w:rsidR="00D26D44" w:rsidRPr="0070438D" w:rsidRDefault="00D26D44" w:rsidP="00D26D44">
      <w:pPr>
        <w:spacing w:line="276" w:lineRule="auto"/>
        <w:rPr>
          <w:rFonts w:ascii="Calibri" w:hAnsi="Calibri" w:cs="Calibri"/>
          <w:lang w:val="fr-CA"/>
        </w:rPr>
      </w:pPr>
    </w:p>
    <w:p w14:paraId="23A8178D" w14:textId="77777777" w:rsidR="00D26D44" w:rsidRPr="0070438D" w:rsidRDefault="00D26D44" w:rsidP="009073DC">
      <w:pPr>
        <w:pStyle w:val="BodyText"/>
        <w:ind w:left="838" w:right="190" w:firstLine="0"/>
        <w:rPr>
          <w:rFonts w:asciiTheme="minorHAnsi" w:hAnsiTheme="minorHAnsi" w:cstheme="minorHAnsi"/>
          <w:lang w:val="fr-CA"/>
        </w:rPr>
      </w:pPr>
    </w:p>
    <w:p w14:paraId="25FC01BA" w14:textId="0DD0E531" w:rsidR="00D26D44" w:rsidRPr="0070438D" w:rsidRDefault="00D26D44" w:rsidP="009073DC">
      <w:pPr>
        <w:pStyle w:val="BodyText"/>
        <w:ind w:left="838" w:right="190" w:firstLine="0"/>
        <w:rPr>
          <w:rFonts w:asciiTheme="minorHAnsi" w:hAnsiTheme="minorHAnsi" w:cstheme="minorHAnsi"/>
          <w:lang w:val="fr-CA"/>
        </w:rPr>
      </w:pPr>
    </w:p>
    <w:p w14:paraId="21F53742" w14:textId="494BE93D" w:rsidR="00D26D44" w:rsidRPr="0070438D" w:rsidRDefault="00D26D44" w:rsidP="009073DC">
      <w:pPr>
        <w:pStyle w:val="BodyText"/>
        <w:ind w:left="838" w:right="190" w:firstLine="0"/>
        <w:rPr>
          <w:rFonts w:asciiTheme="minorHAnsi" w:hAnsiTheme="minorHAnsi" w:cstheme="minorHAnsi"/>
          <w:lang w:val="fr-CA"/>
        </w:rPr>
      </w:pPr>
    </w:p>
    <w:p w14:paraId="003F9E6F" w14:textId="1B295056" w:rsidR="00D26D44" w:rsidRPr="0070438D" w:rsidRDefault="00D26D44" w:rsidP="009073DC">
      <w:pPr>
        <w:pStyle w:val="BodyText"/>
        <w:ind w:left="838" w:right="190" w:firstLine="0"/>
        <w:rPr>
          <w:rFonts w:asciiTheme="minorHAnsi" w:hAnsiTheme="minorHAnsi" w:cstheme="minorHAnsi"/>
          <w:lang w:val="fr-CA"/>
        </w:rPr>
      </w:pPr>
    </w:p>
    <w:p w14:paraId="1AFBA1C6" w14:textId="127093DB" w:rsidR="00D26D44" w:rsidRPr="0070438D" w:rsidRDefault="00D26D44" w:rsidP="009073DC">
      <w:pPr>
        <w:pStyle w:val="BodyText"/>
        <w:ind w:left="838" w:right="190" w:firstLine="0"/>
        <w:rPr>
          <w:rFonts w:asciiTheme="minorHAnsi" w:hAnsiTheme="minorHAnsi" w:cstheme="minorHAnsi"/>
          <w:lang w:val="fr-CA"/>
        </w:rPr>
      </w:pPr>
    </w:p>
    <w:p w14:paraId="03E5031E" w14:textId="3E626611" w:rsidR="00D26D44" w:rsidRPr="0070438D" w:rsidRDefault="00D26D44" w:rsidP="009073DC">
      <w:pPr>
        <w:pStyle w:val="BodyText"/>
        <w:ind w:left="838" w:right="190" w:firstLine="0"/>
        <w:rPr>
          <w:rFonts w:asciiTheme="minorHAnsi" w:hAnsiTheme="minorHAnsi" w:cstheme="minorHAnsi"/>
          <w:lang w:val="fr-CA"/>
        </w:rPr>
      </w:pPr>
    </w:p>
    <w:sectPr w:rsidR="00D26D44" w:rsidRPr="0070438D" w:rsidSect="00C7316D">
      <w:headerReference w:type="even" r:id="rId20"/>
      <w:headerReference w:type="default" r:id="rId21"/>
      <w:footerReference w:type="default" r:id="rId22"/>
      <w:headerReference w:type="first" r:id="rId23"/>
      <w:pgSz w:w="12240" w:h="15840"/>
      <w:pgMar w:top="1400" w:right="1320" w:bottom="1200" w:left="1320" w:header="0" w:footer="10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223BA3" w14:textId="77777777" w:rsidR="00267C8D" w:rsidRDefault="00267C8D">
      <w:r>
        <w:separator/>
      </w:r>
    </w:p>
  </w:endnote>
  <w:endnote w:type="continuationSeparator" w:id="0">
    <w:p w14:paraId="599B5159" w14:textId="77777777" w:rsidR="00267C8D" w:rsidRDefault="00267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Frutiger LT Pro 47 Light Cn">
    <w:altName w:val="Cambria"/>
    <w:panose1 w:val="00000000000000000000"/>
    <w:charset w:val="4D"/>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msi Pro">
    <w:altName w:val="Impact"/>
    <w:charset w:val="00"/>
    <w:family w:val="auto"/>
    <w:pitch w:val="variable"/>
    <w:sig w:usb0="00000001" w:usb1="500020FF" w:usb2="00000000" w:usb3="00000000" w:csb0="00000093" w:csb1="00000000"/>
  </w:font>
  <w:font w:name="MS Mincho">
    <w:altName w:val="ＭＳ 明朝"/>
    <w:panose1 w:val="02020609040205080304"/>
    <w:charset w:val="80"/>
    <w:family w:val="roman"/>
    <w:notTrueType/>
    <w:pitch w:val="fixed"/>
    <w:sig w:usb0="00000000" w:usb1="08070000" w:usb2="00000010" w:usb3="00000000" w:csb0="00020000" w:csb1="00000000"/>
  </w:font>
  <w:font w:name="HalisGR-Bold">
    <w:altName w:val="Times New Roman"/>
    <w:charset w:val="00"/>
    <w:family w:val="auto"/>
    <w:pitch w:val="variable"/>
    <w:sig w:usb0="8000002F" w:usb1="4000207B" w:usb2="00000000" w:usb3="00000000" w:csb0="0000009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26CCD" w14:textId="7795472A" w:rsidR="0059596E" w:rsidRDefault="0059596E">
    <w:pPr>
      <w:spacing w:line="14" w:lineRule="auto"/>
      <w:rPr>
        <w:sz w:val="20"/>
        <w:szCs w:val="20"/>
      </w:rPr>
    </w:pPr>
    <w:r>
      <w:rPr>
        <w:noProof/>
      </w:rPr>
      <mc:AlternateContent>
        <mc:Choice Requires="wps">
          <w:drawing>
            <wp:anchor distT="0" distB="0" distL="114300" distR="114300" simplePos="0" relativeHeight="251664384" behindDoc="1" locked="0" layoutInCell="1" allowOverlap="1" wp14:anchorId="5DE714EF" wp14:editId="1CA8175F">
              <wp:simplePos x="0" y="0"/>
              <wp:positionH relativeFrom="page">
                <wp:posOffset>901700</wp:posOffset>
              </wp:positionH>
              <wp:positionV relativeFrom="page">
                <wp:posOffset>9450705</wp:posOffset>
              </wp:positionV>
              <wp:extent cx="3219450" cy="12509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EB36C" w14:textId="77777777" w:rsidR="0059596E" w:rsidRDefault="0059596E">
                          <w:pPr>
                            <w:spacing w:line="245" w:lineRule="exact"/>
                            <w:ind w:left="20"/>
                          </w:pPr>
                          <w:r>
                            <w:rPr>
                              <w:spacing w:val="-1"/>
                            </w:rPr>
                            <w:t>Freestyle Canada Concussion Policy – September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714EF" id="_x0000_t202" coordsize="21600,21600" o:spt="202" path="m,l,21600r21600,l21600,xe">
              <v:stroke joinstyle="miter"/>
              <v:path gradientshapeok="t" o:connecttype="rect"/>
            </v:shapetype>
            <v:shape id="Text Box 1" o:spid="_x0000_s1026" type="#_x0000_t202" style="position:absolute;margin-left:71pt;margin-top:744.15pt;width:253.5pt;height:9.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" filled="f" stroked="f">
              <v:textbox inset="0,0,0,0">
                <w:txbxContent>
                  <w:p w14:paraId="76EEB36C" w14:textId="77777777" w:rsidR="0059596E" w:rsidRDefault="0059596E">
                    <w:pPr>
                      <w:spacing w:line="245" w:lineRule="exact"/>
                      <w:ind w:left="20"/>
                    </w:pPr>
                    <w:r>
                      <w:rPr>
                        <w:spacing w:val="-1"/>
                      </w:rPr>
                      <w:t>Freestyle Canada Concussion Policy – September 2016</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051B0957" wp14:editId="4D561CFA">
              <wp:simplePos x="0" y="0"/>
              <wp:positionH relativeFrom="page">
                <wp:posOffset>6762115</wp:posOffset>
              </wp:positionH>
              <wp:positionV relativeFrom="page">
                <wp:posOffset>9280525</wp:posOffset>
              </wp:positionV>
              <wp:extent cx="121920"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5ECCB" w14:textId="2A23F794" w:rsidR="0059596E" w:rsidRDefault="0059596E">
                          <w:pPr>
                            <w:pStyle w:val="BodyText"/>
                            <w:spacing w:line="245" w:lineRule="exact"/>
                            <w:ind w:left="40" w:firstLine="0"/>
                          </w:pPr>
                          <w:r>
                            <w:fldChar w:fldCharType="begin"/>
                          </w:r>
                          <w:r>
                            <w:instrText xml:space="preserve"> PAGE </w:instrText>
                          </w:r>
                          <w:r>
                            <w:fldChar w:fldCharType="separate"/>
                          </w:r>
                          <w:r w:rsidR="0077290E">
                            <w:rPr>
                              <w:noProof/>
                            </w:rPr>
                            <w:t>21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B0957" id="Text Box 2" o:spid="_x0000_s1027" type="#_x0000_t202" style="position:absolute;margin-left:532.45pt;margin-top:730.75pt;width:9.6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virgIAAK8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" filled="f" stroked="f">
              <v:textbox inset="0,0,0,0">
                <w:txbxContent>
                  <w:p w14:paraId="7345ECCB" w14:textId="2A23F794" w:rsidR="0059596E" w:rsidRDefault="0059596E">
                    <w:pPr>
                      <w:pStyle w:val="BodyText"/>
                      <w:spacing w:line="245" w:lineRule="exact"/>
                      <w:ind w:left="40" w:firstLine="0"/>
                    </w:pPr>
                    <w:r>
                      <w:fldChar w:fldCharType="begin"/>
                    </w:r>
                    <w:r>
                      <w:instrText xml:space="preserve"> PAGE </w:instrText>
                    </w:r>
                    <w:r>
                      <w:fldChar w:fldCharType="separate"/>
                    </w:r>
                    <w:r w:rsidR="0077290E">
                      <w:rPr>
                        <w:noProof/>
                      </w:rPr>
                      <w:t>21</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1B80A" w14:textId="77777777" w:rsidR="00267C8D" w:rsidRDefault="00267C8D">
      <w:r>
        <w:separator/>
      </w:r>
    </w:p>
  </w:footnote>
  <w:footnote w:type="continuationSeparator" w:id="0">
    <w:p w14:paraId="454B095A" w14:textId="77777777" w:rsidR="00267C8D" w:rsidRDefault="00267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172D0" w14:textId="77777777" w:rsidR="0059596E" w:rsidRDefault="0059596E">
    <w:pPr>
      <w:pStyle w:val="Header"/>
    </w:pPr>
    <w:r>
      <w:rPr>
        <w:noProof/>
      </w:rPr>
      <w:pict w14:anchorId="0F6D82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style="position:absolute;margin-left:0;margin-top:0;width:580.05pt;height:96.65pt;rotation:315;z-index:-251654144;mso-wrap-edited:f;mso-position-horizontal:center;mso-position-horizontal-relative:margin;mso-position-vertical:center;mso-position-vertical-relative:margin" wrapcoords="21460 8037 21264 8204 21180 8706 21124 9879 19616 4186 19448 4353 19448 4688 19392 10716 18693 8372 18386 7534 18274 8037 17660 8037 17576 8539 17492 10716 16961 8874 16458 7534 16374 8037 16179 8204 15927 8539 15871 8874 15620 11051 12211 -5693 13831 8037 13636 8204 13440 8706 13217 8037 13105 8372 13021 9209 13049 10716 12294 8372 12015 7702 11484 8372 10674 5190 10478 4688 10338 6027 10338 9544 9500 7702 9193 8372 8969 9209 8159 8037 7907 8204 7712 8372 7293 8372 6985 8037 6901 8037 6818 8706 6734 10548 6091 8372 5840 7869 5728 8706 5001 8037 4806 8037 4498 8372 4442 8706 4191 10883 3772 8539 3297 7200 3129 8204 2375 5190 2207 4520 2039 5525 1508 4353 1341 4353 1257 4688 1229 8037 950 8037 642 8037 502 8372 195 9879 83 12390 139 14232 167 14400 614 16911 614 17079 894 17246 1564 16911 1620 16409 1620 14400 2235 17079 2431 16744 2431 15404 2570 15906 3297 17413 3353 17079 3800 16241 3856 16074 4526 16576 4638 16911 5197 16911 5504 15572 5393 13897 6343 17748 6538 17079 8299 16911 8410 16576 8634 15237 8969 16409 9528 17748 10031 15404 10534 17079 10730 16744 10758 15739 11484 16409 11596 16911 12155 16911 12546 15572 12686 16074 13356 17079 13412 16744 13440 13060 14195 16911 14446 16576 14474 11720 14586 10883 12183 -5693 15815 15739 16346 18418 16682 17079 17073 15572 17855 17079 17911 16744 17939 13562 18665 16744 18889 16911 19029 16074 19699 16911 20119 18753 20677 20260 20817 19423 21572 8706 21460 8037" fillcolor="silver" stroked="f">
          <v:textpath style="font-family:&quot;Calibri&quot;;font-size:1pt" string="discussion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4221D" w14:textId="77777777" w:rsidR="0059596E" w:rsidRDefault="0059596E">
    <w:pPr>
      <w:pStyle w:val="Header"/>
    </w:pPr>
    <w:r>
      <w:rPr>
        <w:noProof/>
      </w:rPr>
      <w:pict w14:anchorId="7724E8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80.05pt;height:96.65pt;rotation:315;z-index:-251655168;mso-wrap-edited:f;mso-position-horizontal:center;mso-position-horizontal-relative:margin;mso-position-vertical:center;mso-position-vertical-relative:margin" wrapcoords="21460 8037 21264 8204 21180 8706 21124 9879 19616 4186 19448 4353 19448 4688 19392 10716 18693 8372 18386 7534 18274 8037 17660 8037 17576 8539 17492 10716 16961 8874 16458 7534 16374 8037 16179 8204 15927 8539 15871 8874 15620 11051 12211 -5693 13831 8037 13636 8204 13440 8706 13217 8037 13105 8372 13021 9209 13049 10716 12294 8372 12015 7702 11484 8372 10674 5190 10478 4688 10338 6027 10338 9544 9500 7702 9193 8372 8969 9209 8159 8037 7907 8204 7712 8372 7293 8372 6985 8037 6901 8037 6818 8706 6734 10548 6091 8372 5840 7869 5728 8706 5001 8037 4806 8037 4498 8372 4442 8706 4191 10883 3772 8539 3297 7200 3129 8204 2375 5190 2207 4520 2039 5525 1508 4353 1341 4353 1257 4688 1229 8037 950 8037 642 8037 502 8372 195 9879 83 12390 139 14232 167 14400 614 16911 614 17079 894 17246 1564 16911 1620 16409 1620 14400 2235 17079 2431 16744 2431 15404 2570 15906 3297 17413 3353 17079 3800 16241 3856 16074 4526 16576 4638 16911 5197 16911 5504 15572 5393 13897 6343 17748 6538 17079 8299 16911 8410 16576 8634 15237 8969 16409 9528 17748 10031 15404 10534 17079 10730 16744 10758 15739 11484 16409 11596 16911 12155 16911 12546 15572 12686 16074 13356 17079 13412 16744 13440 13060 14195 16911 14446 16576 14474 11720 14586 10883 12183 -5693 15815 15739 16346 18418 16682 17079 17073 15572 17855 17079 17911 16744 17939 13562 18665 16744 18889 16911 19029 16074 19699 16911 20119 18753 20677 20260 20817 19423 21572 8706 21460 8037" fillcolor="silver" stroked="f">
          <v:textpath style="font-family:&quot;Calibri&quot;;font-size:1pt" string="discussion onl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10F5B" w14:textId="77777777" w:rsidR="0059596E" w:rsidRDefault="0059596E">
    <w:pPr>
      <w:pStyle w:val="Header"/>
    </w:pPr>
    <w:r>
      <w:rPr>
        <w:noProof/>
      </w:rPr>
      <w:pict w14:anchorId="794213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2" type="#_x0000_t136" style="position:absolute;margin-left:0;margin-top:0;width:580.05pt;height:96.65pt;rotation:315;z-index:-251653120;mso-wrap-edited:f;mso-position-horizontal:center;mso-position-horizontal-relative:margin;mso-position-vertical:center;mso-position-vertical-relative:margin" wrapcoords="21460 8037 21264 8204 21180 8706 21124 9879 19616 4186 19448 4353 19448 4688 19392 10716 18693 8372 18386 7534 18274 8037 17660 8037 17576 8539 17492 10716 16961 8874 16458 7534 16374 8037 16179 8204 15927 8539 15871 8874 15620 11051 12211 -5693 13831 8037 13636 8204 13440 8706 13217 8037 13105 8372 13021 9209 13049 10716 12294 8372 12015 7702 11484 8372 10674 5190 10478 4688 10338 6027 10338 9544 9500 7702 9193 8372 8969 9209 8159 8037 7907 8204 7712 8372 7293 8372 6985 8037 6901 8037 6818 8706 6734 10548 6091 8372 5840 7869 5728 8706 5001 8037 4806 8037 4498 8372 4442 8706 4191 10883 3772 8539 3297 7200 3129 8204 2375 5190 2207 4520 2039 5525 1508 4353 1341 4353 1257 4688 1229 8037 950 8037 642 8037 502 8372 195 9879 83 12390 139 14232 167 14400 614 16911 614 17079 894 17246 1564 16911 1620 16409 1620 14400 2235 17079 2431 16744 2431 15404 2570 15906 3297 17413 3353 17079 3800 16241 3856 16074 4526 16576 4638 16911 5197 16911 5504 15572 5393 13897 6343 17748 6538 17079 8299 16911 8410 16576 8634 15237 8969 16409 9528 17748 10031 15404 10534 17079 10730 16744 10758 15739 11484 16409 11596 16911 12155 16911 12546 15572 12686 16074 13356 17079 13412 16744 13440 13060 14195 16911 14446 16576 14474 11720 14586 10883 12183 -5693 15815 15739 16346 18418 16682 17079 17073 15572 17855 17079 17911 16744 17939 13562 18665 16744 18889 16911 19029 16074 19699 16911 20119 18753 20677 20260 20817 19423 21572 8706 21460 8037" fillcolor="silver" stroked="f">
          <v:textpath style="font-family:&quot;Calibri&quot;;font-size:1pt" string="discussion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81E30"/>
    <w:multiLevelType w:val="hybridMultilevel"/>
    <w:tmpl w:val="A7AC0822"/>
    <w:lvl w:ilvl="0" w:tplc="F5DC8A90">
      <w:start w:val="1"/>
      <w:numFmt w:val="bullet"/>
      <w:lvlText w:val="‣"/>
      <w:lvlJc w:val="left"/>
      <w:pPr>
        <w:ind w:left="360" w:hanging="360"/>
      </w:pPr>
      <w:rPr>
        <w:rFonts w:hint="default"/>
        <w:caps w:val="0"/>
        <w:smallCaps w:val="0"/>
        <w:strike w:val="0"/>
        <w:dstrike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B91243"/>
    <w:multiLevelType w:val="hybridMultilevel"/>
    <w:tmpl w:val="AE4E6B8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F0F6E21"/>
    <w:multiLevelType w:val="hybridMultilevel"/>
    <w:tmpl w:val="6E96E1E4"/>
    <w:lvl w:ilvl="0" w:tplc="F5DC8A90">
      <w:start w:val="1"/>
      <w:numFmt w:val="bullet"/>
      <w:lvlText w:val="‣"/>
      <w:lvlJc w:val="left"/>
      <w:pPr>
        <w:ind w:left="360" w:hanging="360"/>
      </w:pPr>
      <w:rPr>
        <w:rFonts w:hint="default"/>
        <w:caps w:val="0"/>
        <w:smallCaps w:val="0"/>
        <w:strike w:val="0"/>
        <w:dstrike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5E0617"/>
    <w:multiLevelType w:val="hybridMultilevel"/>
    <w:tmpl w:val="99E6BC32"/>
    <w:lvl w:ilvl="0" w:tplc="5B147524">
      <w:start w:val="1"/>
      <w:numFmt w:val="bullet"/>
      <w:lvlText w:val="•"/>
      <w:lvlJc w:val="left"/>
      <w:pPr>
        <w:ind w:left="1440" w:hanging="361"/>
      </w:pPr>
      <w:rPr>
        <w:rFonts w:ascii="Times New Roman" w:eastAsia="Times New Roman" w:hAnsi="Times New Roman" w:hint="default"/>
        <w:w w:val="131"/>
        <w:sz w:val="22"/>
        <w:szCs w:val="22"/>
      </w:rPr>
    </w:lvl>
    <w:lvl w:ilvl="1" w:tplc="6C6E17C8">
      <w:start w:val="1"/>
      <w:numFmt w:val="bullet"/>
      <w:lvlText w:val="•"/>
      <w:lvlJc w:val="left"/>
      <w:pPr>
        <w:ind w:left="2368" w:hanging="361"/>
      </w:pPr>
      <w:rPr>
        <w:rFonts w:hint="default"/>
      </w:rPr>
    </w:lvl>
    <w:lvl w:ilvl="2" w:tplc="B02615FC">
      <w:start w:val="1"/>
      <w:numFmt w:val="bullet"/>
      <w:lvlText w:val="•"/>
      <w:lvlJc w:val="left"/>
      <w:pPr>
        <w:ind w:left="3296" w:hanging="361"/>
      </w:pPr>
      <w:rPr>
        <w:rFonts w:hint="default"/>
      </w:rPr>
    </w:lvl>
    <w:lvl w:ilvl="3" w:tplc="CE74D304">
      <w:start w:val="1"/>
      <w:numFmt w:val="bullet"/>
      <w:lvlText w:val="•"/>
      <w:lvlJc w:val="left"/>
      <w:pPr>
        <w:ind w:left="4224" w:hanging="361"/>
      </w:pPr>
      <w:rPr>
        <w:rFonts w:hint="default"/>
      </w:rPr>
    </w:lvl>
    <w:lvl w:ilvl="4" w:tplc="C4DE2A74">
      <w:start w:val="1"/>
      <w:numFmt w:val="bullet"/>
      <w:lvlText w:val="•"/>
      <w:lvlJc w:val="left"/>
      <w:pPr>
        <w:ind w:left="5152" w:hanging="361"/>
      </w:pPr>
      <w:rPr>
        <w:rFonts w:hint="default"/>
      </w:rPr>
    </w:lvl>
    <w:lvl w:ilvl="5" w:tplc="235A9E38">
      <w:start w:val="1"/>
      <w:numFmt w:val="bullet"/>
      <w:lvlText w:val="•"/>
      <w:lvlJc w:val="left"/>
      <w:pPr>
        <w:ind w:left="6080" w:hanging="361"/>
      </w:pPr>
      <w:rPr>
        <w:rFonts w:hint="default"/>
      </w:rPr>
    </w:lvl>
    <w:lvl w:ilvl="6" w:tplc="3F4EFAEE">
      <w:start w:val="1"/>
      <w:numFmt w:val="bullet"/>
      <w:lvlText w:val="•"/>
      <w:lvlJc w:val="left"/>
      <w:pPr>
        <w:ind w:left="7008" w:hanging="361"/>
      </w:pPr>
      <w:rPr>
        <w:rFonts w:hint="default"/>
      </w:rPr>
    </w:lvl>
    <w:lvl w:ilvl="7" w:tplc="0A1C1108">
      <w:start w:val="1"/>
      <w:numFmt w:val="bullet"/>
      <w:lvlText w:val="•"/>
      <w:lvlJc w:val="left"/>
      <w:pPr>
        <w:ind w:left="7936" w:hanging="361"/>
      </w:pPr>
      <w:rPr>
        <w:rFonts w:hint="default"/>
      </w:rPr>
    </w:lvl>
    <w:lvl w:ilvl="8" w:tplc="CC489B4A">
      <w:start w:val="1"/>
      <w:numFmt w:val="bullet"/>
      <w:lvlText w:val="•"/>
      <w:lvlJc w:val="left"/>
      <w:pPr>
        <w:ind w:left="8864" w:hanging="361"/>
      </w:pPr>
      <w:rPr>
        <w:rFonts w:hint="default"/>
      </w:rPr>
    </w:lvl>
  </w:abstractNum>
  <w:abstractNum w:abstractNumId="4" w15:restartNumberingAfterBreak="0">
    <w:nsid w:val="1A684C82"/>
    <w:multiLevelType w:val="hybridMultilevel"/>
    <w:tmpl w:val="965E02A8"/>
    <w:lvl w:ilvl="0" w:tplc="04090017">
      <w:start w:val="1"/>
      <w:numFmt w:val="lowerLetter"/>
      <w:lvlText w:val="%1)"/>
      <w:lvlJc w:val="left"/>
      <w:pPr>
        <w:ind w:left="621" w:hanging="360"/>
      </w:pPr>
      <w:rPr>
        <w:rFonts w:hint="default"/>
      </w:rPr>
    </w:lvl>
    <w:lvl w:ilvl="1" w:tplc="04090019" w:tentative="1">
      <w:start w:val="1"/>
      <w:numFmt w:val="lowerLetter"/>
      <w:lvlText w:val="%2."/>
      <w:lvlJc w:val="left"/>
      <w:pPr>
        <w:ind w:left="1341" w:hanging="360"/>
      </w:pPr>
    </w:lvl>
    <w:lvl w:ilvl="2" w:tplc="0409001B" w:tentative="1">
      <w:start w:val="1"/>
      <w:numFmt w:val="lowerRoman"/>
      <w:lvlText w:val="%3."/>
      <w:lvlJc w:val="right"/>
      <w:pPr>
        <w:ind w:left="2061" w:hanging="180"/>
      </w:pPr>
    </w:lvl>
    <w:lvl w:ilvl="3" w:tplc="0409000F" w:tentative="1">
      <w:start w:val="1"/>
      <w:numFmt w:val="decimal"/>
      <w:lvlText w:val="%4."/>
      <w:lvlJc w:val="left"/>
      <w:pPr>
        <w:ind w:left="2781" w:hanging="360"/>
      </w:pPr>
    </w:lvl>
    <w:lvl w:ilvl="4" w:tplc="04090019" w:tentative="1">
      <w:start w:val="1"/>
      <w:numFmt w:val="lowerLetter"/>
      <w:lvlText w:val="%5."/>
      <w:lvlJc w:val="left"/>
      <w:pPr>
        <w:ind w:left="3501" w:hanging="360"/>
      </w:pPr>
    </w:lvl>
    <w:lvl w:ilvl="5" w:tplc="0409001B" w:tentative="1">
      <w:start w:val="1"/>
      <w:numFmt w:val="lowerRoman"/>
      <w:lvlText w:val="%6."/>
      <w:lvlJc w:val="right"/>
      <w:pPr>
        <w:ind w:left="4221" w:hanging="180"/>
      </w:pPr>
    </w:lvl>
    <w:lvl w:ilvl="6" w:tplc="0409000F" w:tentative="1">
      <w:start w:val="1"/>
      <w:numFmt w:val="decimal"/>
      <w:lvlText w:val="%7."/>
      <w:lvlJc w:val="left"/>
      <w:pPr>
        <w:ind w:left="4941" w:hanging="360"/>
      </w:pPr>
    </w:lvl>
    <w:lvl w:ilvl="7" w:tplc="04090019" w:tentative="1">
      <w:start w:val="1"/>
      <w:numFmt w:val="lowerLetter"/>
      <w:lvlText w:val="%8."/>
      <w:lvlJc w:val="left"/>
      <w:pPr>
        <w:ind w:left="5661" w:hanging="360"/>
      </w:pPr>
    </w:lvl>
    <w:lvl w:ilvl="8" w:tplc="0409001B" w:tentative="1">
      <w:start w:val="1"/>
      <w:numFmt w:val="lowerRoman"/>
      <w:lvlText w:val="%9."/>
      <w:lvlJc w:val="right"/>
      <w:pPr>
        <w:ind w:left="6381" w:hanging="180"/>
      </w:pPr>
    </w:lvl>
  </w:abstractNum>
  <w:abstractNum w:abstractNumId="5" w15:restartNumberingAfterBreak="0">
    <w:nsid w:val="1B9441B5"/>
    <w:multiLevelType w:val="hybridMultilevel"/>
    <w:tmpl w:val="965E02A8"/>
    <w:lvl w:ilvl="0" w:tplc="04090017">
      <w:start w:val="1"/>
      <w:numFmt w:val="lowerLetter"/>
      <w:lvlText w:val="%1)"/>
      <w:lvlJc w:val="left"/>
      <w:pPr>
        <w:ind w:left="621" w:hanging="360"/>
      </w:pPr>
      <w:rPr>
        <w:rFonts w:hint="default"/>
      </w:rPr>
    </w:lvl>
    <w:lvl w:ilvl="1" w:tplc="04090019" w:tentative="1">
      <w:start w:val="1"/>
      <w:numFmt w:val="lowerLetter"/>
      <w:lvlText w:val="%2."/>
      <w:lvlJc w:val="left"/>
      <w:pPr>
        <w:ind w:left="1341" w:hanging="360"/>
      </w:pPr>
    </w:lvl>
    <w:lvl w:ilvl="2" w:tplc="0409001B" w:tentative="1">
      <w:start w:val="1"/>
      <w:numFmt w:val="lowerRoman"/>
      <w:lvlText w:val="%3."/>
      <w:lvlJc w:val="right"/>
      <w:pPr>
        <w:ind w:left="2061" w:hanging="180"/>
      </w:pPr>
    </w:lvl>
    <w:lvl w:ilvl="3" w:tplc="0409000F" w:tentative="1">
      <w:start w:val="1"/>
      <w:numFmt w:val="decimal"/>
      <w:lvlText w:val="%4."/>
      <w:lvlJc w:val="left"/>
      <w:pPr>
        <w:ind w:left="2781" w:hanging="360"/>
      </w:pPr>
    </w:lvl>
    <w:lvl w:ilvl="4" w:tplc="04090019" w:tentative="1">
      <w:start w:val="1"/>
      <w:numFmt w:val="lowerLetter"/>
      <w:lvlText w:val="%5."/>
      <w:lvlJc w:val="left"/>
      <w:pPr>
        <w:ind w:left="3501" w:hanging="360"/>
      </w:pPr>
    </w:lvl>
    <w:lvl w:ilvl="5" w:tplc="0409001B" w:tentative="1">
      <w:start w:val="1"/>
      <w:numFmt w:val="lowerRoman"/>
      <w:lvlText w:val="%6."/>
      <w:lvlJc w:val="right"/>
      <w:pPr>
        <w:ind w:left="4221" w:hanging="180"/>
      </w:pPr>
    </w:lvl>
    <w:lvl w:ilvl="6" w:tplc="0409000F" w:tentative="1">
      <w:start w:val="1"/>
      <w:numFmt w:val="decimal"/>
      <w:lvlText w:val="%7."/>
      <w:lvlJc w:val="left"/>
      <w:pPr>
        <w:ind w:left="4941" w:hanging="360"/>
      </w:pPr>
    </w:lvl>
    <w:lvl w:ilvl="7" w:tplc="04090019" w:tentative="1">
      <w:start w:val="1"/>
      <w:numFmt w:val="lowerLetter"/>
      <w:lvlText w:val="%8."/>
      <w:lvlJc w:val="left"/>
      <w:pPr>
        <w:ind w:left="5661" w:hanging="360"/>
      </w:pPr>
    </w:lvl>
    <w:lvl w:ilvl="8" w:tplc="0409001B" w:tentative="1">
      <w:start w:val="1"/>
      <w:numFmt w:val="lowerRoman"/>
      <w:lvlText w:val="%9."/>
      <w:lvlJc w:val="right"/>
      <w:pPr>
        <w:ind w:left="6381" w:hanging="180"/>
      </w:pPr>
    </w:lvl>
  </w:abstractNum>
  <w:abstractNum w:abstractNumId="6" w15:restartNumberingAfterBreak="0">
    <w:nsid w:val="1D697BC7"/>
    <w:multiLevelType w:val="hybridMultilevel"/>
    <w:tmpl w:val="CCB4C0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2D26DC"/>
    <w:multiLevelType w:val="hybridMultilevel"/>
    <w:tmpl w:val="8006C606"/>
    <w:lvl w:ilvl="0" w:tplc="F5DC8A90">
      <w:start w:val="1"/>
      <w:numFmt w:val="bullet"/>
      <w:lvlText w:val="‣"/>
      <w:lvlJc w:val="left"/>
      <w:pPr>
        <w:ind w:left="360" w:hanging="360"/>
      </w:pPr>
      <w:rPr>
        <w:rFonts w:hint="default"/>
        <w:caps w:val="0"/>
        <w:smallCaps w:val="0"/>
        <w:strike w:val="0"/>
        <w:dstrike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C9684B"/>
    <w:multiLevelType w:val="hybridMultilevel"/>
    <w:tmpl w:val="965E02A8"/>
    <w:lvl w:ilvl="0" w:tplc="04090017">
      <w:start w:val="1"/>
      <w:numFmt w:val="lowerLetter"/>
      <w:lvlText w:val="%1)"/>
      <w:lvlJc w:val="left"/>
      <w:pPr>
        <w:ind w:left="459" w:hanging="360"/>
      </w:pPr>
      <w:rPr>
        <w:rFonts w:hint="default"/>
      </w:r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9" w15:restartNumberingAfterBreak="0">
    <w:nsid w:val="321913F8"/>
    <w:multiLevelType w:val="hybridMultilevel"/>
    <w:tmpl w:val="697056F6"/>
    <w:lvl w:ilvl="0" w:tplc="837C8FAA">
      <w:start w:val="1"/>
      <w:numFmt w:val="upperLetter"/>
      <w:lvlText w:val="%1."/>
      <w:lvlJc w:val="left"/>
      <w:pPr>
        <w:ind w:left="1200" w:hanging="360"/>
      </w:pPr>
      <w:rPr>
        <w:rFonts w:ascii="Calibri" w:eastAsia="Calibri" w:hAnsi="Calibri" w:hint="default"/>
        <w:spacing w:val="-1"/>
        <w:sz w:val="22"/>
        <w:szCs w:val="22"/>
      </w:rPr>
    </w:lvl>
    <w:lvl w:ilvl="1" w:tplc="040CBBB8">
      <w:start w:val="1"/>
      <w:numFmt w:val="bullet"/>
      <w:lvlText w:val="•"/>
      <w:lvlJc w:val="left"/>
      <w:pPr>
        <w:ind w:left="2040" w:hanging="360"/>
      </w:pPr>
      <w:rPr>
        <w:rFonts w:hint="default"/>
      </w:rPr>
    </w:lvl>
    <w:lvl w:ilvl="2" w:tplc="FEC0D72C">
      <w:start w:val="1"/>
      <w:numFmt w:val="bullet"/>
      <w:lvlText w:val="•"/>
      <w:lvlJc w:val="left"/>
      <w:pPr>
        <w:ind w:left="2880" w:hanging="360"/>
      </w:pPr>
      <w:rPr>
        <w:rFonts w:hint="default"/>
      </w:rPr>
    </w:lvl>
    <w:lvl w:ilvl="3" w:tplc="6784BB2E">
      <w:start w:val="1"/>
      <w:numFmt w:val="bullet"/>
      <w:lvlText w:val="•"/>
      <w:lvlJc w:val="left"/>
      <w:pPr>
        <w:ind w:left="3720" w:hanging="360"/>
      </w:pPr>
      <w:rPr>
        <w:rFonts w:hint="default"/>
      </w:rPr>
    </w:lvl>
    <w:lvl w:ilvl="4" w:tplc="4214770A">
      <w:start w:val="1"/>
      <w:numFmt w:val="bullet"/>
      <w:lvlText w:val="•"/>
      <w:lvlJc w:val="left"/>
      <w:pPr>
        <w:ind w:left="4560" w:hanging="360"/>
      </w:pPr>
      <w:rPr>
        <w:rFonts w:hint="default"/>
      </w:rPr>
    </w:lvl>
    <w:lvl w:ilvl="5" w:tplc="512EE0F6">
      <w:start w:val="1"/>
      <w:numFmt w:val="bullet"/>
      <w:lvlText w:val="•"/>
      <w:lvlJc w:val="left"/>
      <w:pPr>
        <w:ind w:left="5400" w:hanging="360"/>
      </w:pPr>
      <w:rPr>
        <w:rFonts w:hint="default"/>
      </w:rPr>
    </w:lvl>
    <w:lvl w:ilvl="6" w:tplc="FF1802C2">
      <w:start w:val="1"/>
      <w:numFmt w:val="bullet"/>
      <w:lvlText w:val="•"/>
      <w:lvlJc w:val="left"/>
      <w:pPr>
        <w:ind w:left="6240" w:hanging="360"/>
      </w:pPr>
      <w:rPr>
        <w:rFonts w:hint="default"/>
      </w:rPr>
    </w:lvl>
    <w:lvl w:ilvl="7" w:tplc="3B467C7C">
      <w:start w:val="1"/>
      <w:numFmt w:val="bullet"/>
      <w:lvlText w:val="•"/>
      <w:lvlJc w:val="left"/>
      <w:pPr>
        <w:ind w:left="7080" w:hanging="360"/>
      </w:pPr>
      <w:rPr>
        <w:rFonts w:hint="default"/>
      </w:rPr>
    </w:lvl>
    <w:lvl w:ilvl="8" w:tplc="2708B0D4">
      <w:start w:val="1"/>
      <w:numFmt w:val="bullet"/>
      <w:lvlText w:val="•"/>
      <w:lvlJc w:val="left"/>
      <w:pPr>
        <w:ind w:left="7920" w:hanging="360"/>
      </w:pPr>
      <w:rPr>
        <w:rFonts w:hint="default"/>
      </w:rPr>
    </w:lvl>
  </w:abstractNum>
  <w:abstractNum w:abstractNumId="10" w15:restartNumberingAfterBreak="0">
    <w:nsid w:val="423D5D7A"/>
    <w:multiLevelType w:val="hybridMultilevel"/>
    <w:tmpl w:val="CF100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58549B0"/>
    <w:multiLevelType w:val="hybridMultilevel"/>
    <w:tmpl w:val="6A047974"/>
    <w:lvl w:ilvl="0" w:tplc="04090001">
      <w:start w:val="1"/>
      <w:numFmt w:val="bullet"/>
      <w:lvlText w:val=""/>
      <w:lvlJc w:val="left"/>
      <w:pPr>
        <w:ind w:left="1173" w:hanging="360"/>
      </w:pPr>
      <w:rPr>
        <w:rFonts w:ascii="Symbol" w:hAnsi="Symbol" w:hint="default"/>
      </w:rPr>
    </w:lvl>
    <w:lvl w:ilvl="1" w:tplc="04090003" w:tentative="1">
      <w:start w:val="1"/>
      <w:numFmt w:val="bullet"/>
      <w:lvlText w:val="o"/>
      <w:lvlJc w:val="left"/>
      <w:pPr>
        <w:ind w:left="1893" w:hanging="360"/>
      </w:pPr>
      <w:rPr>
        <w:rFonts w:ascii="Courier New" w:hAnsi="Courier New" w:hint="default"/>
      </w:rPr>
    </w:lvl>
    <w:lvl w:ilvl="2" w:tplc="04090005" w:tentative="1">
      <w:start w:val="1"/>
      <w:numFmt w:val="bullet"/>
      <w:lvlText w:val=""/>
      <w:lvlJc w:val="left"/>
      <w:pPr>
        <w:ind w:left="2613" w:hanging="360"/>
      </w:pPr>
      <w:rPr>
        <w:rFonts w:ascii="Wingdings" w:hAnsi="Wingdings" w:hint="default"/>
      </w:rPr>
    </w:lvl>
    <w:lvl w:ilvl="3" w:tplc="04090001" w:tentative="1">
      <w:start w:val="1"/>
      <w:numFmt w:val="bullet"/>
      <w:lvlText w:val=""/>
      <w:lvlJc w:val="left"/>
      <w:pPr>
        <w:ind w:left="3333" w:hanging="360"/>
      </w:pPr>
      <w:rPr>
        <w:rFonts w:ascii="Symbol" w:hAnsi="Symbol" w:hint="default"/>
      </w:rPr>
    </w:lvl>
    <w:lvl w:ilvl="4" w:tplc="04090003" w:tentative="1">
      <w:start w:val="1"/>
      <w:numFmt w:val="bullet"/>
      <w:lvlText w:val="o"/>
      <w:lvlJc w:val="left"/>
      <w:pPr>
        <w:ind w:left="4053" w:hanging="360"/>
      </w:pPr>
      <w:rPr>
        <w:rFonts w:ascii="Courier New" w:hAnsi="Courier New" w:hint="default"/>
      </w:rPr>
    </w:lvl>
    <w:lvl w:ilvl="5" w:tplc="04090005" w:tentative="1">
      <w:start w:val="1"/>
      <w:numFmt w:val="bullet"/>
      <w:lvlText w:val=""/>
      <w:lvlJc w:val="left"/>
      <w:pPr>
        <w:ind w:left="4773" w:hanging="360"/>
      </w:pPr>
      <w:rPr>
        <w:rFonts w:ascii="Wingdings" w:hAnsi="Wingdings" w:hint="default"/>
      </w:rPr>
    </w:lvl>
    <w:lvl w:ilvl="6" w:tplc="04090001" w:tentative="1">
      <w:start w:val="1"/>
      <w:numFmt w:val="bullet"/>
      <w:lvlText w:val=""/>
      <w:lvlJc w:val="left"/>
      <w:pPr>
        <w:ind w:left="5493" w:hanging="360"/>
      </w:pPr>
      <w:rPr>
        <w:rFonts w:ascii="Symbol" w:hAnsi="Symbol" w:hint="default"/>
      </w:rPr>
    </w:lvl>
    <w:lvl w:ilvl="7" w:tplc="04090003" w:tentative="1">
      <w:start w:val="1"/>
      <w:numFmt w:val="bullet"/>
      <w:lvlText w:val="o"/>
      <w:lvlJc w:val="left"/>
      <w:pPr>
        <w:ind w:left="6213" w:hanging="360"/>
      </w:pPr>
      <w:rPr>
        <w:rFonts w:ascii="Courier New" w:hAnsi="Courier New" w:hint="default"/>
      </w:rPr>
    </w:lvl>
    <w:lvl w:ilvl="8" w:tplc="04090005" w:tentative="1">
      <w:start w:val="1"/>
      <w:numFmt w:val="bullet"/>
      <w:lvlText w:val=""/>
      <w:lvlJc w:val="left"/>
      <w:pPr>
        <w:ind w:left="6933" w:hanging="360"/>
      </w:pPr>
      <w:rPr>
        <w:rFonts w:ascii="Wingdings" w:hAnsi="Wingdings" w:hint="default"/>
      </w:rPr>
    </w:lvl>
  </w:abstractNum>
  <w:abstractNum w:abstractNumId="12" w15:restartNumberingAfterBreak="0">
    <w:nsid w:val="48175E7A"/>
    <w:multiLevelType w:val="hybridMultilevel"/>
    <w:tmpl w:val="258A6ED4"/>
    <w:lvl w:ilvl="0" w:tplc="C47C3E72">
      <w:start w:val="10"/>
      <w:numFmt w:val="lowerLetter"/>
      <w:lvlText w:val="(%1)"/>
      <w:lvlJc w:val="left"/>
      <w:pPr>
        <w:ind w:left="838" w:hanging="360"/>
      </w:pPr>
      <w:rPr>
        <w:rFonts w:hint="default"/>
        <w:b/>
      </w:rPr>
    </w:lvl>
    <w:lvl w:ilvl="1" w:tplc="04090019" w:tentative="1">
      <w:start w:val="1"/>
      <w:numFmt w:val="lowerLetter"/>
      <w:lvlText w:val="%2."/>
      <w:lvlJc w:val="left"/>
      <w:pPr>
        <w:ind w:left="1558" w:hanging="360"/>
      </w:pPr>
    </w:lvl>
    <w:lvl w:ilvl="2" w:tplc="0409001B">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13" w15:restartNumberingAfterBreak="0">
    <w:nsid w:val="4E5F55D5"/>
    <w:multiLevelType w:val="multilevel"/>
    <w:tmpl w:val="16AE7ABC"/>
    <w:lvl w:ilvl="0">
      <w:start w:val="1"/>
      <w:numFmt w:val="decimal"/>
      <w:lvlText w:val="%1"/>
      <w:lvlJc w:val="left"/>
      <w:pPr>
        <w:ind w:left="453" w:hanging="334"/>
      </w:pPr>
      <w:rPr>
        <w:rFonts w:hint="default"/>
      </w:rPr>
    </w:lvl>
    <w:lvl w:ilvl="1">
      <w:start w:val="7"/>
      <w:numFmt w:val="decimal"/>
      <w:lvlText w:val="%1.%2"/>
      <w:lvlJc w:val="left"/>
      <w:pPr>
        <w:ind w:left="453" w:hanging="334"/>
      </w:pPr>
      <w:rPr>
        <w:rFonts w:ascii="Calibri" w:eastAsia="Calibri" w:hAnsi="Calibri" w:hint="default"/>
        <w:b/>
        <w:bCs/>
        <w:sz w:val="22"/>
        <w:szCs w:val="22"/>
      </w:rPr>
    </w:lvl>
    <w:lvl w:ilvl="2">
      <w:start w:val="1"/>
      <w:numFmt w:val="bullet"/>
      <w:lvlText w:val="•"/>
      <w:lvlJc w:val="left"/>
      <w:pPr>
        <w:ind w:left="120" w:hanging="361"/>
      </w:pPr>
      <w:rPr>
        <w:rFonts w:ascii="Times New Roman" w:eastAsia="Times New Roman" w:hAnsi="Times New Roman" w:hint="default"/>
        <w:w w:val="131"/>
        <w:sz w:val="22"/>
        <w:szCs w:val="22"/>
      </w:rPr>
    </w:lvl>
    <w:lvl w:ilvl="3">
      <w:start w:val="1"/>
      <w:numFmt w:val="bullet"/>
      <w:lvlText w:val="•"/>
      <w:lvlJc w:val="left"/>
      <w:pPr>
        <w:ind w:left="2486" w:hanging="361"/>
      </w:pPr>
      <w:rPr>
        <w:rFonts w:hint="default"/>
      </w:rPr>
    </w:lvl>
    <w:lvl w:ilvl="4">
      <w:start w:val="1"/>
      <w:numFmt w:val="bullet"/>
      <w:lvlText w:val="•"/>
      <w:lvlJc w:val="left"/>
      <w:pPr>
        <w:ind w:left="3502" w:hanging="361"/>
      </w:pPr>
      <w:rPr>
        <w:rFonts w:hint="default"/>
      </w:rPr>
    </w:lvl>
    <w:lvl w:ilvl="5">
      <w:start w:val="1"/>
      <w:numFmt w:val="bullet"/>
      <w:lvlText w:val="•"/>
      <w:lvlJc w:val="left"/>
      <w:pPr>
        <w:ind w:left="4518" w:hanging="361"/>
      </w:pPr>
      <w:rPr>
        <w:rFonts w:hint="default"/>
      </w:rPr>
    </w:lvl>
    <w:lvl w:ilvl="6">
      <w:start w:val="1"/>
      <w:numFmt w:val="bullet"/>
      <w:lvlText w:val="•"/>
      <w:lvlJc w:val="left"/>
      <w:pPr>
        <w:ind w:left="5534" w:hanging="361"/>
      </w:pPr>
      <w:rPr>
        <w:rFonts w:hint="default"/>
      </w:rPr>
    </w:lvl>
    <w:lvl w:ilvl="7">
      <w:start w:val="1"/>
      <w:numFmt w:val="bullet"/>
      <w:lvlText w:val="•"/>
      <w:lvlJc w:val="left"/>
      <w:pPr>
        <w:ind w:left="6551" w:hanging="361"/>
      </w:pPr>
      <w:rPr>
        <w:rFonts w:hint="default"/>
      </w:rPr>
    </w:lvl>
    <w:lvl w:ilvl="8">
      <w:start w:val="1"/>
      <w:numFmt w:val="bullet"/>
      <w:lvlText w:val="•"/>
      <w:lvlJc w:val="left"/>
      <w:pPr>
        <w:ind w:left="7567" w:hanging="361"/>
      </w:pPr>
      <w:rPr>
        <w:rFonts w:hint="default"/>
      </w:rPr>
    </w:lvl>
  </w:abstractNum>
  <w:abstractNum w:abstractNumId="14" w15:restartNumberingAfterBreak="0">
    <w:nsid w:val="53065B9F"/>
    <w:multiLevelType w:val="hybridMultilevel"/>
    <w:tmpl w:val="965E02A8"/>
    <w:lvl w:ilvl="0" w:tplc="04090017">
      <w:start w:val="1"/>
      <w:numFmt w:val="lowerLetter"/>
      <w:lvlText w:val="%1)"/>
      <w:lvlJc w:val="left"/>
      <w:pPr>
        <w:ind w:left="621" w:hanging="360"/>
      </w:pPr>
      <w:rPr>
        <w:rFonts w:hint="default"/>
      </w:rPr>
    </w:lvl>
    <w:lvl w:ilvl="1" w:tplc="04090019" w:tentative="1">
      <w:start w:val="1"/>
      <w:numFmt w:val="lowerLetter"/>
      <w:lvlText w:val="%2."/>
      <w:lvlJc w:val="left"/>
      <w:pPr>
        <w:ind w:left="1341" w:hanging="360"/>
      </w:pPr>
    </w:lvl>
    <w:lvl w:ilvl="2" w:tplc="0409001B" w:tentative="1">
      <w:start w:val="1"/>
      <w:numFmt w:val="lowerRoman"/>
      <w:lvlText w:val="%3."/>
      <w:lvlJc w:val="right"/>
      <w:pPr>
        <w:ind w:left="2061" w:hanging="180"/>
      </w:pPr>
    </w:lvl>
    <w:lvl w:ilvl="3" w:tplc="0409000F" w:tentative="1">
      <w:start w:val="1"/>
      <w:numFmt w:val="decimal"/>
      <w:lvlText w:val="%4."/>
      <w:lvlJc w:val="left"/>
      <w:pPr>
        <w:ind w:left="2781" w:hanging="360"/>
      </w:pPr>
    </w:lvl>
    <w:lvl w:ilvl="4" w:tplc="04090019" w:tentative="1">
      <w:start w:val="1"/>
      <w:numFmt w:val="lowerLetter"/>
      <w:lvlText w:val="%5."/>
      <w:lvlJc w:val="left"/>
      <w:pPr>
        <w:ind w:left="3501" w:hanging="360"/>
      </w:pPr>
    </w:lvl>
    <w:lvl w:ilvl="5" w:tplc="0409001B" w:tentative="1">
      <w:start w:val="1"/>
      <w:numFmt w:val="lowerRoman"/>
      <w:lvlText w:val="%6."/>
      <w:lvlJc w:val="right"/>
      <w:pPr>
        <w:ind w:left="4221" w:hanging="180"/>
      </w:pPr>
    </w:lvl>
    <w:lvl w:ilvl="6" w:tplc="0409000F" w:tentative="1">
      <w:start w:val="1"/>
      <w:numFmt w:val="decimal"/>
      <w:lvlText w:val="%7."/>
      <w:lvlJc w:val="left"/>
      <w:pPr>
        <w:ind w:left="4941" w:hanging="360"/>
      </w:pPr>
    </w:lvl>
    <w:lvl w:ilvl="7" w:tplc="04090019" w:tentative="1">
      <w:start w:val="1"/>
      <w:numFmt w:val="lowerLetter"/>
      <w:lvlText w:val="%8."/>
      <w:lvlJc w:val="left"/>
      <w:pPr>
        <w:ind w:left="5661" w:hanging="360"/>
      </w:pPr>
    </w:lvl>
    <w:lvl w:ilvl="8" w:tplc="0409001B" w:tentative="1">
      <w:start w:val="1"/>
      <w:numFmt w:val="lowerRoman"/>
      <w:lvlText w:val="%9."/>
      <w:lvlJc w:val="right"/>
      <w:pPr>
        <w:ind w:left="6381" w:hanging="180"/>
      </w:pPr>
    </w:lvl>
  </w:abstractNum>
  <w:abstractNum w:abstractNumId="15" w15:restartNumberingAfterBreak="0">
    <w:nsid w:val="546F68A0"/>
    <w:multiLevelType w:val="hybridMultilevel"/>
    <w:tmpl w:val="02D27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373F3E"/>
    <w:multiLevelType w:val="hybridMultilevel"/>
    <w:tmpl w:val="EB9C63A2"/>
    <w:lvl w:ilvl="0" w:tplc="F5DC8A90">
      <w:start w:val="1"/>
      <w:numFmt w:val="bullet"/>
      <w:lvlText w:val="‣"/>
      <w:lvlJc w:val="left"/>
      <w:pPr>
        <w:ind w:left="360" w:hanging="360"/>
      </w:pPr>
      <w:rPr>
        <w:rFonts w:hint="default"/>
        <w:caps w:val="0"/>
        <w:smallCaps w:val="0"/>
        <w:strike w:val="0"/>
        <w:dstrike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F4D5660"/>
    <w:multiLevelType w:val="hybridMultilevel"/>
    <w:tmpl w:val="CCDCC9C2"/>
    <w:lvl w:ilvl="0" w:tplc="F5DC8A90">
      <w:start w:val="1"/>
      <w:numFmt w:val="bullet"/>
      <w:lvlText w:val="‣"/>
      <w:lvlJc w:val="left"/>
      <w:pPr>
        <w:ind w:left="360" w:hanging="360"/>
      </w:pPr>
      <w:rPr>
        <w:rFonts w:hint="default"/>
        <w:caps w:val="0"/>
        <w:smallCaps w:val="0"/>
        <w:strike w:val="0"/>
        <w:dstrike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2D30859"/>
    <w:multiLevelType w:val="hybridMultilevel"/>
    <w:tmpl w:val="9A5C42DA"/>
    <w:lvl w:ilvl="0" w:tplc="603A2B4E">
      <w:start w:val="1"/>
      <w:numFmt w:val="upperRoman"/>
      <w:lvlText w:val="(%1)"/>
      <w:lvlJc w:val="left"/>
      <w:pPr>
        <w:ind w:left="1198" w:hanging="720"/>
      </w:pPr>
      <w:rPr>
        <w:rFonts w:hint="default"/>
        <w:sz w:val="20"/>
      </w:r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19" w15:restartNumberingAfterBreak="0">
    <w:nsid w:val="7791530C"/>
    <w:multiLevelType w:val="hybridMultilevel"/>
    <w:tmpl w:val="7D5ED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BF26FA"/>
    <w:multiLevelType w:val="hybridMultilevel"/>
    <w:tmpl w:val="D7F6B462"/>
    <w:lvl w:ilvl="0" w:tplc="04090001">
      <w:start w:val="1"/>
      <w:numFmt w:val="bullet"/>
      <w:lvlText w:val=""/>
      <w:lvlJc w:val="left"/>
      <w:pPr>
        <w:ind w:left="1558" w:hanging="360"/>
      </w:pPr>
      <w:rPr>
        <w:rFonts w:ascii="Symbol" w:hAnsi="Symbol" w:hint="default"/>
      </w:rPr>
    </w:lvl>
    <w:lvl w:ilvl="1" w:tplc="04090003" w:tentative="1">
      <w:start w:val="1"/>
      <w:numFmt w:val="bullet"/>
      <w:lvlText w:val="o"/>
      <w:lvlJc w:val="left"/>
      <w:pPr>
        <w:ind w:left="2278" w:hanging="360"/>
      </w:pPr>
      <w:rPr>
        <w:rFonts w:ascii="Courier New" w:hAnsi="Courier New" w:hint="default"/>
      </w:rPr>
    </w:lvl>
    <w:lvl w:ilvl="2" w:tplc="04090005" w:tentative="1">
      <w:start w:val="1"/>
      <w:numFmt w:val="bullet"/>
      <w:lvlText w:val=""/>
      <w:lvlJc w:val="left"/>
      <w:pPr>
        <w:ind w:left="2998" w:hanging="360"/>
      </w:pPr>
      <w:rPr>
        <w:rFonts w:ascii="Wingdings" w:hAnsi="Wingdings" w:hint="default"/>
      </w:rPr>
    </w:lvl>
    <w:lvl w:ilvl="3" w:tplc="04090001" w:tentative="1">
      <w:start w:val="1"/>
      <w:numFmt w:val="bullet"/>
      <w:lvlText w:val=""/>
      <w:lvlJc w:val="left"/>
      <w:pPr>
        <w:ind w:left="3718" w:hanging="360"/>
      </w:pPr>
      <w:rPr>
        <w:rFonts w:ascii="Symbol" w:hAnsi="Symbol" w:hint="default"/>
      </w:rPr>
    </w:lvl>
    <w:lvl w:ilvl="4" w:tplc="04090003" w:tentative="1">
      <w:start w:val="1"/>
      <w:numFmt w:val="bullet"/>
      <w:lvlText w:val="o"/>
      <w:lvlJc w:val="left"/>
      <w:pPr>
        <w:ind w:left="4438" w:hanging="360"/>
      </w:pPr>
      <w:rPr>
        <w:rFonts w:ascii="Courier New" w:hAnsi="Courier New" w:hint="default"/>
      </w:rPr>
    </w:lvl>
    <w:lvl w:ilvl="5" w:tplc="04090005" w:tentative="1">
      <w:start w:val="1"/>
      <w:numFmt w:val="bullet"/>
      <w:lvlText w:val=""/>
      <w:lvlJc w:val="left"/>
      <w:pPr>
        <w:ind w:left="5158" w:hanging="360"/>
      </w:pPr>
      <w:rPr>
        <w:rFonts w:ascii="Wingdings" w:hAnsi="Wingdings" w:hint="default"/>
      </w:rPr>
    </w:lvl>
    <w:lvl w:ilvl="6" w:tplc="04090001" w:tentative="1">
      <w:start w:val="1"/>
      <w:numFmt w:val="bullet"/>
      <w:lvlText w:val=""/>
      <w:lvlJc w:val="left"/>
      <w:pPr>
        <w:ind w:left="5878" w:hanging="360"/>
      </w:pPr>
      <w:rPr>
        <w:rFonts w:ascii="Symbol" w:hAnsi="Symbol" w:hint="default"/>
      </w:rPr>
    </w:lvl>
    <w:lvl w:ilvl="7" w:tplc="04090003" w:tentative="1">
      <w:start w:val="1"/>
      <w:numFmt w:val="bullet"/>
      <w:lvlText w:val="o"/>
      <w:lvlJc w:val="left"/>
      <w:pPr>
        <w:ind w:left="6598" w:hanging="360"/>
      </w:pPr>
      <w:rPr>
        <w:rFonts w:ascii="Courier New" w:hAnsi="Courier New" w:hint="default"/>
      </w:rPr>
    </w:lvl>
    <w:lvl w:ilvl="8" w:tplc="04090005" w:tentative="1">
      <w:start w:val="1"/>
      <w:numFmt w:val="bullet"/>
      <w:lvlText w:val=""/>
      <w:lvlJc w:val="left"/>
      <w:pPr>
        <w:ind w:left="7318" w:hanging="360"/>
      </w:pPr>
      <w:rPr>
        <w:rFonts w:ascii="Wingdings" w:hAnsi="Wingdings" w:hint="default"/>
      </w:rPr>
    </w:lvl>
  </w:abstractNum>
  <w:abstractNum w:abstractNumId="21" w15:restartNumberingAfterBreak="0">
    <w:nsid w:val="79BF5447"/>
    <w:multiLevelType w:val="multilevel"/>
    <w:tmpl w:val="C7EAF3AC"/>
    <w:lvl w:ilvl="0">
      <w:start w:val="1"/>
      <w:numFmt w:val="decimal"/>
      <w:lvlText w:val="%1"/>
      <w:lvlJc w:val="left"/>
      <w:pPr>
        <w:ind w:left="480" w:hanging="361"/>
      </w:pPr>
      <w:rPr>
        <w:rFonts w:hint="default"/>
      </w:rPr>
    </w:lvl>
    <w:lvl w:ilvl="1">
      <w:start w:val="1"/>
      <w:numFmt w:val="decimal"/>
      <w:lvlText w:val="%1.%2"/>
      <w:lvlJc w:val="left"/>
      <w:pPr>
        <w:ind w:left="480" w:hanging="361"/>
      </w:pPr>
      <w:rPr>
        <w:rFonts w:ascii="Calibri" w:eastAsia="Calibri" w:hAnsi="Calibri" w:hint="default"/>
        <w:b/>
        <w:bCs/>
        <w:sz w:val="22"/>
        <w:szCs w:val="22"/>
      </w:rPr>
    </w:lvl>
    <w:lvl w:ilvl="2">
      <w:start w:val="1"/>
      <w:numFmt w:val="lowerLetter"/>
      <w:lvlText w:val="(%3)"/>
      <w:lvlJc w:val="left"/>
      <w:pPr>
        <w:ind w:left="839" w:hanging="361"/>
      </w:pPr>
      <w:rPr>
        <w:rFonts w:ascii="Calibri" w:eastAsia="Calibri" w:hAnsi="Calibri" w:hint="default"/>
        <w:b/>
        <w:bCs/>
        <w:sz w:val="22"/>
        <w:szCs w:val="22"/>
        <w:lang w:val="fr-CA"/>
      </w:rPr>
    </w:lvl>
    <w:lvl w:ilvl="3">
      <w:start w:val="1"/>
      <w:numFmt w:val="bullet"/>
      <w:lvlText w:val="•"/>
      <w:lvlJc w:val="left"/>
      <w:pPr>
        <w:ind w:left="1199" w:hanging="361"/>
      </w:pPr>
      <w:rPr>
        <w:rFonts w:ascii="Times New Roman" w:eastAsia="Times New Roman" w:hAnsi="Times New Roman" w:hint="default"/>
        <w:w w:val="131"/>
        <w:sz w:val="22"/>
        <w:szCs w:val="22"/>
      </w:rPr>
    </w:lvl>
    <w:lvl w:ilvl="4">
      <w:start w:val="1"/>
      <w:numFmt w:val="bullet"/>
      <w:lvlText w:val="•"/>
      <w:lvlJc w:val="left"/>
      <w:pPr>
        <w:ind w:left="2399" w:hanging="361"/>
      </w:pPr>
      <w:rPr>
        <w:rFonts w:hint="default"/>
      </w:rPr>
    </w:lvl>
    <w:lvl w:ilvl="5">
      <w:start w:val="1"/>
      <w:numFmt w:val="bullet"/>
      <w:lvlText w:val="•"/>
      <w:lvlJc w:val="left"/>
      <w:pPr>
        <w:ind w:left="3599" w:hanging="361"/>
      </w:pPr>
      <w:rPr>
        <w:rFonts w:hint="default"/>
      </w:rPr>
    </w:lvl>
    <w:lvl w:ilvl="6">
      <w:start w:val="1"/>
      <w:numFmt w:val="bullet"/>
      <w:lvlText w:val="•"/>
      <w:lvlJc w:val="left"/>
      <w:pPr>
        <w:ind w:left="4799" w:hanging="361"/>
      </w:pPr>
      <w:rPr>
        <w:rFonts w:hint="default"/>
      </w:rPr>
    </w:lvl>
    <w:lvl w:ilvl="7">
      <w:start w:val="1"/>
      <w:numFmt w:val="bullet"/>
      <w:lvlText w:val="•"/>
      <w:lvlJc w:val="left"/>
      <w:pPr>
        <w:ind w:left="5999" w:hanging="361"/>
      </w:pPr>
      <w:rPr>
        <w:rFonts w:hint="default"/>
      </w:rPr>
    </w:lvl>
    <w:lvl w:ilvl="8">
      <w:start w:val="1"/>
      <w:numFmt w:val="bullet"/>
      <w:lvlText w:val="•"/>
      <w:lvlJc w:val="left"/>
      <w:pPr>
        <w:ind w:left="7199" w:hanging="361"/>
      </w:pPr>
      <w:rPr>
        <w:rFonts w:hint="default"/>
      </w:rPr>
    </w:lvl>
  </w:abstractNum>
  <w:abstractNum w:abstractNumId="22" w15:restartNumberingAfterBreak="0">
    <w:nsid w:val="7A044C6D"/>
    <w:multiLevelType w:val="hybridMultilevel"/>
    <w:tmpl w:val="F13659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9"/>
  </w:num>
  <w:num w:numId="3">
    <w:abstractNumId w:val="3"/>
  </w:num>
  <w:num w:numId="4">
    <w:abstractNumId w:val="21"/>
  </w:num>
  <w:num w:numId="5">
    <w:abstractNumId w:val="20"/>
  </w:num>
  <w:num w:numId="6">
    <w:abstractNumId w:val="11"/>
  </w:num>
  <w:num w:numId="7">
    <w:abstractNumId w:val="10"/>
  </w:num>
  <w:num w:numId="8">
    <w:abstractNumId w:val="22"/>
  </w:num>
  <w:num w:numId="9">
    <w:abstractNumId w:val="1"/>
  </w:num>
  <w:num w:numId="10">
    <w:abstractNumId w:val="7"/>
  </w:num>
  <w:num w:numId="11">
    <w:abstractNumId w:val="16"/>
  </w:num>
  <w:num w:numId="12">
    <w:abstractNumId w:val="14"/>
  </w:num>
  <w:num w:numId="13">
    <w:abstractNumId w:val="0"/>
  </w:num>
  <w:num w:numId="14">
    <w:abstractNumId w:val="17"/>
  </w:num>
  <w:num w:numId="15">
    <w:abstractNumId w:val="2"/>
  </w:num>
  <w:num w:numId="16">
    <w:abstractNumId w:val="12"/>
  </w:num>
  <w:num w:numId="17">
    <w:abstractNumId w:val="18"/>
  </w:num>
  <w:num w:numId="18">
    <w:abstractNumId w:val="6"/>
  </w:num>
  <w:num w:numId="19">
    <w:abstractNumId w:val="19"/>
  </w:num>
  <w:num w:numId="20">
    <w:abstractNumId w:val="15"/>
  </w:num>
  <w:num w:numId="21">
    <w:abstractNumId w:val="4"/>
  </w:num>
  <w:num w:numId="22">
    <w:abstractNumId w:val="8"/>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3DC"/>
    <w:rsid w:val="000078BD"/>
    <w:rsid w:val="00020AF9"/>
    <w:rsid w:val="00024795"/>
    <w:rsid w:val="00043F38"/>
    <w:rsid w:val="00054F4A"/>
    <w:rsid w:val="00062CD1"/>
    <w:rsid w:val="000A0200"/>
    <w:rsid w:val="000A0500"/>
    <w:rsid w:val="000D7D98"/>
    <w:rsid w:val="000E24DC"/>
    <w:rsid w:val="0014452D"/>
    <w:rsid w:val="001660D3"/>
    <w:rsid w:val="00175AC6"/>
    <w:rsid w:val="00196221"/>
    <w:rsid w:val="001E4727"/>
    <w:rsid w:val="001F0B98"/>
    <w:rsid w:val="0021045D"/>
    <w:rsid w:val="00212979"/>
    <w:rsid w:val="002137E6"/>
    <w:rsid w:val="00217488"/>
    <w:rsid w:val="00227D56"/>
    <w:rsid w:val="002633A5"/>
    <w:rsid w:val="00267C8D"/>
    <w:rsid w:val="00276548"/>
    <w:rsid w:val="002823FB"/>
    <w:rsid w:val="0028633E"/>
    <w:rsid w:val="0029551D"/>
    <w:rsid w:val="00297CD7"/>
    <w:rsid w:val="00297DA6"/>
    <w:rsid w:val="002A4136"/>
    <w:rsid w:val="002C5B57"/>
    <w:rsid w:val="002C63F7"/>
    <w:rsid w:val="002D4C53"/>
    <w:rsid w:val="002D55E6"/>
    <w:rsid w:val="0030065F"/>
    <w:rsid w:val="003124A7"/>
    <w:rsid w:val="003229F1"/>
    <w:rsid w:val="00335321"/>
    <w:rsid w:val="003408D1"/>
    <w:rsid w:val="003426F9"/>
    <w:rsid w:val="003569FE"/>
    <w:rsid w:val="00375B53"/>
    <w:rsid w:val="003A47F0"/>
    <w:rsid w:val="003D20F1"/>
    <w:rsid w:val="003E123E"/>
    <w:rsid w:val="00405E21"/>
    <w:rsid w:val="00405F2C"/>
    <w:rsid w:val="0042687E"/>
    <w:rsid w:val="00446456"/>
    <w:rsid w:val="00461AF6"/>
    <w:rsid w:val="00464B8F"/>
    <w:rsid w:val="00482761"/>
    <w:rsid w:val="004834EF"/>
    <w:rsid w:val="0049592F"/>
    <w:rsid w:val="004A7611"/>
    <w:rsid w:val="004B23D8"/>
    <w:rsid w:val="004D126E"/>
    <w:rsid w:val="004D1BFB"/>
    <w:rsid w:val="004E0EC5"/>
    <w:rsid w:val="00504C32"/>
    <w:rsid w:val="005154F3"/>
    <w:rsid w:val="0055620B"/>
    <w:rsid w:val="005641DB"/>
    <w:rsid w:val="005657B6"/>
    <w:rsid w:val="00583582"/>
    <w:rsid w:val="00593A17"/>
    <w:rsid w:val="0059596E"/>
    <w:rsid w:val="005A277D"/>
    <w:rsid w:val="00615FA6"/>
    <w:rsid w:val="006253E8"/>
    <w:rsid w:val="00660C37"/>
    <w:rsid w:val="00660F30"/>
    <w:rsid w:val="00670613"/>
    <w:rsid w:val="00671D07"/>
    <w:rsid w:val="0067701B"/>
    <w:rsid w:val="00685AD8"/>
    <w:rsid w:val="00690336"/>
    <w:rsid w:val="00692BE7"/>
    <w:rsid w:val="00694BF8"/>
    <w:rsid w:val="006D0C4F"/>
    <w:rsid w:val="006D0EDC"/>
    <w:rsid w:val="006D2DFF"/>
    <w:rsid w:val="006D46DB"/>
    <w:rsid w:val="006E24CA"/>
    <w:rsid w:val="006E6C3B"/>
    <w:rsid w:val="006F5183"/>
    <w:rsid w:val="0070438D"/>
    <w:rsid w:val="00713623"/>
    <w:rsid w:val="007654D1"/>
    <w:rsid w:val="0077290E"/>
    <w:rsid w:val="00781C05"/>
    <w:rsid w:val="00784DB7"/>
    <w:rsid w:val="007C7148"/>
    <w:rsid w:val="007F43F6"/>
    <w:rsid w:val="00801A3C"/>
    <w:rsid w:val="00844ADF"/>
    <w:rsid w:val="00856CA4"/>
    <w:rsid w:val="00893D37"/>
    <w:rsid w:val="008A4811"/>
    <w:rsid w:val="008C41B0"/>
    <w:rsid w:val="008D7B76"/>
    <w:rsid w:val="009073DC"/>
    <w:rsid w:val="00907589"/>
    <w:rsid w:val="009274EA"/>
    <w:rsid w:val="009403F2"/>
    <w:rsid w:val="00950125"/>
    <w:rsid w:val="009516F1"/>
    <w:rsid w:val="00956E5B"/>
    <w:rsid w:val="00982401"/>
    <w:rsid w:val="00994430"/>
    <w:rsid w:val="009A4C48"/>
    <w:rsid w:val="009F2CCD"/>
    <w:rsid w:val="00A14597"/>
    <w:rsid w:val="00AC23E4"/>
    <w:rsid w:val="00B5473D"/>
    <w:rsid w:val="00B65587"/>
    <w:rsid w:val="00B7330E"/>
    <w:rsid w:val="00BC4357"/>
    <w:rsid w:val="00BE3C32"/>
    <w:rsid w:val="00BE6846"/>
    <w:rsid w:val="00C304FB"/>
    <w:rsid w:val="00C429E8"/>
    <w:rsid w:val="00C612BB"/>
    <w:rsid w:val="00C7316D"/>
    <w:rsid w:val="00C74A26"/>
    <w:rsid w:val="00C7527D"/>
    <w:rsid w:val="00C91A53"/>
    <w:rsid w:val="00C968A7"/>
    <w:rsid w:val="00C96EB5"/>
    <w:rsid w:val="00CB32B9"/>
    <w:rsid w:val="00CD00C7"/>
    <w:rsid w:val="00CE5E96"/>
    <w:rsid w:val="00D23059"/>
    <w:rsid w:val="00D26D44"/>
    <w:rsid w:val="00D46B8C"/>
    <w:rsid w:val="00D8037F"/>
    <w:rsid w:val="00DB3048"/>
    <w:rsid w:val="00DE0FB2"/>
    <w:rsid w:val="00DE379A"/>
    <w:rsid w:val="00DE5962"/>
    <w:rsid w:val="00DE620D"/>
    <w:rsid w:val="00DF6C9F"/>
    <w:rsid w:val="00E00ACC"/>
    <w:rsid w:val="00E13FBC"/>
    <w:rsid w:val="00E57E04"/>
    <w:rsid w:val="00E65515"/>
    <w:rsid w:val="00E813C1"/>
    <w:rsid w:val="00E8208B"/>
    <w:rsid w:val="00E84F25"/>
    <w:rsid w:val="00EB5853"/>
    <w:rsid w:val="00EC17B9"/>
    <w:rsid w:val="00ED1529"/>
    <w:rsid w:val="00ED1966"/>
    <w:rsid w:val="00F14CD7"/>
    <w:rsid w:val="00F26389"/>
    <w:rsid w:val="00F36523"/>
    <w:rsid w:val="00F41241"/>
    <w:rsid w:val="00F65CE5"/>
    <w:rsid w:val="00F75562"/>
    <w:rsid w:val="00F84685"/>
    <w:rsid w:val="00FA51E0"/>
    <w:rsid w:val="00FA67EA"/>
    <w:rsid w:val="00FB5894"/>
    <w:rsid w:val="00FE74A1"/>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1CAAF7A5"/>
  <w15:docId w15:val="{A9900488-918D-4A3A-8DA0-CA9BC3387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Mangal"/>
        <w:sz w:val="28"/>
        <w:szCs w:val="28"/>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073DC"/>
    <w:pPr>
      <w:widowControl w:val="0"/>
      <w:spacing w:after="0" w:line="240" w:lineRule="auto"/>
    </w:pPr>
    <w:rPr>
      <w:rFonts w:cstheme="minorBidi"/>
      <w:sz w:val="22"/>
      <w:szCs w:val="22"/>
      <w:lang w:val="en-US"/>
    </w:rPr>
  </w:style>
  <w:style w:type="paragraph" w:styleId="Heading1">
    <w:name w:val="heading 1"/>
    <w:basedOn w:val="Normal"/>
    <w:link w:val="Heading1Char"/>
    <w:uiPriority w:val="1"/>
    <w:qFormat/>
    <w:rsid w:val="009073DC"/>
    <w:pPr>
      <w:ind w:left="839" w:hanging="360"/>
      <w:outlineLvl w:val="0"/>
    </w:pPr>
    <w:rPr>
      <w:rFonts w:ascii="Calibri" w:eastAsia="Calibri" w:hAnsi="Calibri"/>
      <w:b/>
      <w:bCs/>
    </w:rPr>
  </w:style>
  <w:style w:type="paragraph" w:styleId="Heading2">
    <w:name w:val="heading 2"/>
    <w:basedOn w:val="Normal"/>
    <w:next w:val="Normal"/>
    <w:link w:val="Heading2Char"/>
    <w:uiPriority w:val="9"/>
    <w:semiHidden/>
    <w:unhideWhenUsed/>
    <w:qFormat/>
    <w:rsid w:val="00D26D4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73DC"/>
    <w:rPr>
      <w:rFonts w:ascii="Calibri" w:eastAsia="Calibri" w:hAnsi="Calibri" w:cstheme="minorBidi"/>
      <w:b/>
      <w:bCs/>
      <w:sz w:val="22"/>
      <w:szCs w:val="22"/>
      <w:lang w:val="en-US"/>
    </w:rPr>
  </w:style>
  <w:style w:type="paragraph" w:styleId="BodyText">
    <w:name w:val="Body Text"/>
    <w:basedOn w:val="Normal"/>
    <w:link w:val="BodyTextChar"/>
    <w:uiPriority w:val="1"/>
    <w:qFormat/>
    <w:rsid w:val="009073DC"/>
    <w:pPr>
      <w:ind w:left="840" w:hanging="360"/>
    </w:pPr>
    <w:rPr>
      <w:rFonts w:ascii="Calibri" w:eastAsia="Calibri" w:hAnsi="Calibri"/>
    </w:rPr>
  </w:style>
  <w:style w:type="character" w:customStyle="1" w:styleId="BodyTextChar">
    <w:name w:val="Body Text Char"/>
    <w:basedOn w:val="DefaultParagraphFont"/>
    <w:link w:val="BodyText"/>
    <w:uiPriority w:val="1"/>
    <w:rsid w:val="009073DC"/>
    <w:rPr>
      <w:rFonts w:ascii="Calibri" w:eastAsia="Calibri" w:hAnsi="Calibri" w:cstheme="minorBidi"/>
      <w:sz w:val="22"/>
      <w:szCs w:val="22"/>
      <w:lang w:val="en-US"/>
    </w:rPr>
  </w:style>
  <w:style w:type="paragraph" w:styleId="ListParagraph">
    <w:name w:val="List Paragraph"/>
    <w:basedOn w:val="Normal"/>
    <w:uiPriority w:val="34"/>
    <w:qFormat/>
    <w:rsid w:val="009073DC"/>
  </w:style>
  <w:style w:type="paragraph" w:customStyle="1" w:styleId="TableParagraph">
    <w:name w:val="Table Paragraph"/>
    <w:basedOn w:val="Normal"/>
    <w:uiPriority w:val="1"/>
    <w:qFormat/>
    <w:rsid w:val="009073DC"/>
  </w:style>
  <w:style w:type="paragraph" w:styleId="Header">
    <w:name w:val="header"/>
    <w:basedOn w:val="Normal"/>
    <w:link w:val="HeaderChar"/>
    <w:uiPriority w:val="99"/>
    <w:unhideWhenUsed/>
    <w:rsid w:val="009073DC"/>
    <w:pPr>
      <w:tabs>
        <w:tab w:val="center" w:pos="4320"/>
        <w:tab w:val="right" w:pos="8640"/>
      </w:tabs>
    </w:pPr>
  </w:style>
  <w:style w:type="character" w:customStyle="1" w:styleId="HeaderChar">
    <w:name w:val="Header Char"/>
    <w:basedOn w:val="DefaultParagraphFont"/>
    <w:link w:val="Header"/>
    <w:uiPriority w:val="99"/>
    <w:rsid w:val="009073DC"/>
    <w:rPr>
      <w:rFonts w:cstheme="minorBidi"/>
      <w:sz w:val="22"/>
      <w:szCs w:val="22"/>
      <w:lang w:val="en-US"/>
    </w:rPr>
  </w:style>
  <w:style w:type="paragraph" w:styleId="Footer">
    <w:name w:val="footer"/>
    <w:basedOn w:val="Normal"/>
    <w:link w:val="FooterChar"/>
    <w:uiPriority w:val="99"/>
    <w:unhideWhenUsed/>
    <w:rsid w:val="009073DC"/>
    <w:pPr>
      <w:tabs>
        <w:tab w:val="center" w:pos="4320"/>
        <w:tab w:val="right" w:pos="8640"/>
      </w:tabs>
    </w:pPr>
  </w:style>
  <w:style w:type="character" w:customStyle="1" w:styleId="FooterChar">
    <w:name w:val="Footer Char"/>
    <w:basedOn w:val="DefaultParagraphFont"/>
    <w:link w:val="Footer"/>
    <w:uiPriority w:val="99"/>
    <w:rsid w:val="009073DC"/>
    <w:rPr>
      <w:rFonts w:cstheme="minorBidi"/>
      <w:sz w:val="22"/>
      <w:szCs w:val="22"/>
      <w:lang w:val="en-US"/>
    </w:rPr>
  </w:style>
  <w:style w:type="character" w:styleId="Hyperlink">
    <w:name w:val="Hyperlink"/>
    <w:basedOn w:val="DefaultParagraphFont"/>
    <w:uiPriority w:val="99"/>
    <w:unhideWhenUsed/>
    <w:rsid w:val="009073DC"/>
    <w:rPr>
      <w:color w:val="0000FF" w:themeColor="hyperlink"/>
      <w:u w:val="single"/>
    </w:rPr>
  </w:style>
  <w:style w:type="paragraph" w:styleId="BalloonText">
    <w:name w:val="Balloon Text"/>
    <w:basedOn w:val="Normal"/>
    <w:link w:val="BalloonTextChar"/>
    <w:uiPriority w:val="99"/>
    <w:semiHidden/>
    <w:unhideWhenUsed/>
    <w:rsid w:val="009073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73DC"/>
    <w:rPr>
      <w:rFonts w:ascii="Lucida Grande" w:hAnsi="Lucida Grande" w:cs="Lucida Grande"/>
      <w:sz w:val="18"/>
      <w:szCs w:val="18"/>
      <w:lang w:val="en-US"/>
    </w:rPr>
  </w:style>
  <w:style w:type="character" w:styleId="CommentReference">
    <w:name w:val="annotation reference"/>
    <w:basedOn w:val="DefaultParagraphFont"/>
    <w:uiPriority w:val="99"/>
    <w:semiHidden/>
    <w:unhideWhenUsed/>
    <w:rsid w:val="00020AF9"/>
    <w:rPr>
      <w:sz w:val="16"/>
      <w:szCs w:val="16"/>
    </w:rPr>
  </w:style>
  <w:style w:type="paragraph" w:styleId="CommentText">
    <w:name w:val="annotation text"/>
    <w:basedOn w:val="Normal"/>
    <w:link w:val="CommentTextChar"/>
    <w:uiPriority w:val="99"/>
    <w:semiHidden/>
    <w:unhideWhenUsed/>
    <w:rsid w:val="00020AF9"/>
    <w:rPr>
      <w:sz w:val="20"/>
      <w:szCs w:val="20"/>
    </w:rPr>
  </w:style>
  <w:style w:type="character" w:customStyle="1" w:styleId="CommentTextChar">
    <w:name w:val="Comment Text Char"/>
    <w:basedOn w:val="DefaultParagraphFont"/>
    <w:link w:val="CommentText"/>
    <w:uiPriority w:val="99"/>
    <w:semiHidden/>
    <w:rsid w:val="00020AF9"/>
    <w:rPr>
      <w:rFonts w:cstheme="minorBidi"/>
      <w:sz w:val="20"/>
      <w:szCs w:val="20"/>
      <w:lang w:val="en-US"/>
    </w:rPr>
  </w:style>
  <w:style w:type="paragraph" w:styleId="CommentSubject">
    <w:name w:val="annotation subject"/>
    <w:basedOn w:val="CommentText"/>
    <w:next w:val="CommentText"/>
    <w:link w:val="CommentSubjectChar"/>
    <w:uiPriority w:val="99"/>
    <w:semiHidden/>
    <w:unhideWhenUsed/>
    <w:rsid w:val="00020AF9"/>
    <w:rPr>
      <w:b/>
      <w:bCs/>
    </w:rPr>
  </w:style>
  <w:style w:type="character" w:customStyle="1" w:styleId="CommentSubjectChar">
    <w:name w:val="Comment Subject Char"/>
    <w:basedOn w:val="CommentTextChar"/>
    <w:link w:val="CommentSubject"/>
    <w:uiPriority w:val="99"/>
    <w:semiHidden/>
    <w:rsid w:val="00020AF9"/>
    <w:rPr>
      <w:rFonts w:cstheme="minorBidi"/>
      <w:b/>
      <w:bCs/>
      <w:sz w:val="20"/>
      <w:szCs w:val="20"/>
      <w:lang w:val="en-US"/>
    </w:rPr>
  </w:style>
  <w:style w:type="character" w:styleId="FollowedHyperlink">
    <w:name w:val="FollowedHyperlink"/>
    <w:basedOn w:val="DefaultParagraphFont"/>
    <w:uiPriority w:val="99"/>
    <w:semiHidden/>
    <w:unhideWhenUsed/>
    <w:rsid w:val="003E123E"/>
    <w:rPr>
      <w:color w:val="800080" w:themeColor="followedHyperlink"/>
      <w:u w:val="single"/>
    </w:rPr>
  </w:style>
  <w:style w:type="character" w:styleId="FootnoteReference">
    <w:name w:val="footnote reference"/>
    <w:basedOn w:val="DefaultParagraphFont"/>
    <w:uiPriority w:val="99"/>
    <w:unhideWhenUsed/>
    <w:rsid w:val="00BE6846"/>
    <w:rPr>
      <w:vertAlign w:val="superscript"/>
    </w:rPr>
  </w:style>
  <w:style w:type="paragraph" w:customStyle="1" w:styleId="Default">
    <w:name w:val="Default"/>
    <w:rsid w:val="00BE6846"/>
    <w:pPr>
      <w:widowControl w:val="0"/>
      <w:autoSpaceDE w:val="0"/>
      <w:autoSpaceDN w:val="0"/>
      <w:adjustRightInd w:val="0"/>
      <w:spacing w:after="0" w:line="240" w:lineRule="auto"/>
    </w:pPr>
    <w:rPr>
      <w:rFonts w:ascii="Frutiger LT Pro 47 Light Cn" w:hAnsi="Frutiger LT Pro 47 Light Cn" w:cs="Frutiger LT Pro 47 Light Cn"/>
      <w:color w:val="000000"/>
      <w:sz w:val="20"/>
      <w:szCs w:val="20"/>
      <w:lang w:val="en-US"/>
    </w:rPr>
  </w:style>
  <w:style w:type="paragraph" w:customStyle="1" w:styleId="p1">
    <w:name w:val="p1"/>
    <w:basedOn w:val="Normal"/>
    <w:rsid w:val="00BE6846"/>
    <w:pPr>
      <w:widowControl/>
    </w:pPr>
    <w:rPr>
      <w:rFonts w:ascii="Helvetica" w:hAnsi="Helvetica" w:cs="Times New Roman"/>
      <w:sz w:val="18"/>
      <w:szCs w:val="18"/>
    </w:rPr>
  </w:style>
  <w:style w:type="paragraph" w:styleId="FootnoteText">
    <w:name w:val="footnote text"/>
    <w:basedOn w:val="Normal"/>
    <w:link w:val="FootnoteTextChar"/>
    <w:uiPriority w:val="99"/>
    <w:unhideWhenUsed/>
    <w:rsid w:val="00D26D44"/>
    <w:rPr>
      <w:rFonts w:ascii="Amsi Pro" w:hAnsi="Amsi Pro"/>
      <w:sz w:val="20"/>
      <w:szCs w:val="20"/>
    </w:rPr>
  </w:style>
  <w:style w:type="character" w:customStyle="1" w:styleId="FootnoteTextChar">
    <w:name w:val="Footnote Text Char"/>
    <w:basedOn w:val="DefaultParagraphFont"/>
    <w:link w:val="FootnoteText"/>
    <w:uiPriority w:val="99"/>
    <w:rsid w:val="00D26D44"/>
    <w:rPr>
      <w:rFonts w:ascii="Amsi Pro" w:hAnsi="Amsi Pro" w:cstheme="minorBidi"/>
      <w:sz w:val="20"/>
      <w:szCs w:val="20"/>
      <w:lang w:val="en-US"/>
    </w:rPr>
  </w:style>
  <w:style w:type="table" w:customStyle="1" w:styleId="GridTable41">
    <w:name w:val="Grid Table 41"/>
    <w:basedOn w:val="TableNormal"/>
    <w:uiPriority w:val="49"/>
    <w:rsid w:val="00D26D44"/>
    <w:pPr>
      <w:widowControl w:val="0"/>
      <w:spacing w:after="0" w:line="240" w:lineRule="auto"/>
    </w:pPr>
    <w:rPr>
      <w:rFonts w:ascii="Amsi Pro" w:hAnsi="Amsi Pro" w:cstheme="minorBidi"/>
      <w:sz w:val="22"/>
      <w:szCs w:val="22"/>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semiHidden/>
    <w:rsid w:val="00D26D44"/>
    <w:rPr>
      <w:rFonts w:asciiTheme="majorHAnsi" w:eastAsiaTheme="majorEastAsia" w:hAnsiTheme="majorHAnsi" w:cstheme="majorBidi"/>
      <w:color w:val="365F91" w:themeColor="accent1" w:themeShade="BF"/>
      <w:sz w:val="26"/>
      <w:szCs w:val="26"/>
      <w:lang w:val="en-US"/>
    </w:rPr>
  </w:style>
  <w:style w:type="paragraph" w:customStyle="1" w:styleId="ParagraphBody">
    <w:name w:val="Paragraph Body"/>
    <w:qFormat/>
    <w:rsid w:val="00D26D44"/>
    <w:pPr>
      <w:spacing w:after="0" w:line="240" w:lineRule="auto"/>
    </w:pPr>
    <w:rPr>
      <w:rFonts w:asciiTheme="majorHAnsi" w:eastAsiaTheme="minorEastAsia" w:hAnsiTheme="majorHAnsi" w:cstheme="minorBidi"/>
      <w:sz w:val="20"/>
      <w:szCs w:val="20"/>
      <w:lang w:val="en-US"/>
    </w:rPr>
  </w:style>
  <w:style w:type="paragraph" w:customStyle="1" w:styleId="TextBoldBlackSerifSerif">
    <w:name w:val="Text Bold Black Serif (Serif)"/>
    <w:basedOn w:val="Normal"/>
    <w:uiPriority w:val="99"/>
    <w:rsid w:val="00D26D44"/>
    <w:pPr>
      <w:tabs>
        <w:tab w:val="left" w:pos="180"/>
      </w:tabs>
      <w:suppressAutoHyphens/>
      <w:autoSpaceDE w:val="0"/>
      <w:autoSpaceDN w:val="0"/>
      <w:adjustRightInd w:val="0"/>
      <w:spacing w:after="144" w:line="300" w:lineRule="atLeast"/>
      <w:textAlignment w:val="center"/>
    </w:pPr>
    <w:rPr>
      <w:rFonts w:ascii="HalisGR-Bold" w:hAnsi="HalisGR-Bold" w:cs="HalisGR-Bold"/>
      <w:b/>
      <w:bCs/>
      <w:color w:val="000000"/>
      <w:spacing w:val="-5"/>
      <w:sz w:val="20"/>
      <w:szCs w:val="20"/>
    </w:rPr>
  </w:style>
  <w:style w:type="table" w:styleId="TableGrid">
    <w:name w:val="Table Grid"/>
    <w:basedOn w:val="TableNormal"/>
    <w:uiPriority w:val="59"/>
    <w:rsid w:val="00D26D44"/>
    <w:pPr>
      <w:spacing w:after="0" w:line="240" w:lineRule="auto"/>
    </w:pPr>
    <w:rPr>
      <w:rFonts w:ascii="Amsi Pro" w:eastAsiaTheme="minorEastAsia" w:hAnsi="Amsi Pro" w:cstheme="minorBid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4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rachutecanada.org/telechargez/sujetsblessures/TestsPr%C3%A9Saison-%C3%89nonc%C3%A9-Parachute.pdf" TargetMode="External"/><Relationship Id="rId13" Type="http://schemas.openxmlformats.org/officeDocument/2006/relationships/hyperlink" Target="https://completeconcussions.com/" TargetMode="External"/><Relationship Id="rId18" Type="http://schemas.openxmlformats.org/officeDocument/2006/relationships/image" Target="media/image1.tif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parachutecanada.org/sujets-blessures/article/commotion-cerebrale" TargetMode="External"/><Relationship Id="rId17" Type="http://schemas.openxmlformats.org/officeDocument/2006/relationships/hyperlink" Target="http://www.cattonline.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asem-acmse.org/fr/education/cccf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ntla.on.ca/bills/bills-files/41_Parliament/Session1/b149ra.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portmedab.ca/content.php?id=1745" TargetMode="External"/><Relationship Id="rId23" Type="http://schemas.openxmlformats.org/officeDocument/2006/relationships/header" Target="header3.xml"/><Relationship Id="rId10" Type="http://schemas.openxmlformats.org/officeDocument/2006/relationships/hyperlink" Target="http://www.edu.gov.on.ca/extra/fre/ppm/158f.pdf"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edu.gov.on.ca/extra/eng/ppm/158.pdf" TargetMode="External"/><Relationship Id="rId14" Type="http://schemas.openxmlformats.org/officeDocument/2006/relationships/hyperlink" Target="http://fecst.inesss.qc.ca/index.php?id=102&amp;L=0&amp;id=102&amp;tx_inesssfecstpublication_liste%5B%40widget_0%5D%5BcurrentPage%5D=4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C819C-E6C2-4E2E-8CC1-3E9883336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34</Pages>
  <Words>9885</Words>
  <Characters>56348</Characters>
  <Application>Microsoft Office Word</Application>
  <DocSecurity>0</DocSecurity>
  <Lines>469</Lines>
  <Paragraphs>132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Grizli777</Company>
  <LinksUpToDate>false</LinksUpToDate>
  <CharactersWithSpaces>66101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dc:creator>
  <cp:lastModifiedBy>Michele Deslandes</cp:lastModifiedBy>
  <cp:revision>5</cp:revision>
  <dcterms:created xsi:type="dcterms:W3CDTF">2017-12-12T18:51:00Z</dcterms:created>
  <dcterms:modified xsi:type="dcterms:W3CDTF">2017-12-12T19:36:00Z</dcterms:modified>
</cp:coreProperties>
</file>